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5A07" w14:textId="2ADEDE12" w:rsidR="00A91C27" w:rsidRPr="00FC0795" w:rsidRDefault="002976A2" w:rsidP="00433A86">
      <w:pPr>
        <w:jc w:val="center"/>
        <w:rPr>
          <w:b/>
          <w:sz w:val="28"/>
          <w:szCs w:val="28"/>
        </w:rPr>
      </w:pPr>
      <w:r w:rsidRPr="00FC0795">
        <w:rPr>
          <w:b/>
          <w:sz w:val="28"/>
          <w:szCs w:val="28"/>
        </w:rPr>
        <w:t xml:space="preserve">Haruka Konishi </w:t>
      </w:r>
      <w:r w:rsidR="001255BE" w:rsidRPr="00FC0795">
        <w:rPr>
          <w:b/>
          <w:sz w:val="28"/>
          <w:szCs w:val="28"/>
        </w:rPr>
        <w:br/>
      </w:r>
    </w:p>
    <w:p w14:paraId="1C2F768F" w14:textId="49478E9D" w:rsidR="00726869" w:rsidRPr="00FC0795" w:rsidRDefault="003A709C" w:rsidP="00726869">
      <w:r>
        <w:t>Murphy Hall 111, Room Q</w:t>
      </w:r>
      <w:r w:rsidR="00901A72" w:rsidRPr="00FC0795">
        <w:t xml:space="preserve">        </w:t>
      </w:r>
      <w:r w:rsidR="00726869" w:rsidRPr="00FC0795">
        <w:t xml:space="preserve">            </w:t>
      </w:r>
      <w:r w:rsidR="001255BE" w:rsidRPr="00FC0795">
        <w:tab/>
      </w:r>
      <w:r w:rsidR="001255BE" w:rsidRPr="00FC0795">
        <w:tab/>
      </w:r>
      <w:r>
        <w:tab/>
      </w:r>
      <w:r w:rsidR="00EA3903" w:rsidRPr="00FC0795">
        <w:t xml:space="preserve">Phone: </w:t>
      </w:r>
      <w:r w:rsidR="000C60FD">
        <w:t>302-753-0271</w:t>
      </w:r>
    </w:p>
    <w:p w14:paraId="4D71EEF7" w14:textId="6C51D870" w:rsidR="00901A72" w:rsidRPr="00FC0795" w:rsidRDefault="001255BE" w:rsidP="001255BE">
      <w:pPr>
        <w:pBdr>
          <w:bottom w:val="single" w:sz="4" w:space="1" w:color="auto"/>
        </w:pBdr>
        <w:rPr>
          <w:b/>
          <w:sz w:val="28"/>
          <w:szCs w:val="28"/>
        </w:rPr>
      </w:pPr>
      <w:r w:rsidRPr="00FC0795">
        <w:t>Mi</w:t>
      </w:r>
      <w:r w:rsidR="003A709C">
        <w:t>ssouri Western</w:t>
      </w:r>
      <w:r w:rsidRPr="00FC0795">
        <w:t xml:space="preserve"> State University</w:t>
      </w:r>
      <w:r w:rsidR="00901A72" w:rsidRPr="00FC0795">
        <w:t xml:space="preserve">                        </w:t>
      </w:r>
      <w:r w:rsidRPr="00FC0795">
        <w:t xml:space="preserve">             </w:t>
      </w:r>
      <w:r w:rsidR="003A709C">
        <w:t xml:space="preserve">  </w:t>
      </w:r>
      <w:r w:rsidRPr="00FC0795">
        <w:t xml:space="preserve">  </w:t>
      </w:r>
      <w:r w:rsidR="003A709C">
        <w:t>hkonishi@missouriwestern.edu</w:t>
      </w:r>
      <w:r w:rsidR="00901A72" w:rsidRPr="00FC0795">
        <w:br/>
      </w:r>
      <w:r w:rsidR="003A709C">
        <w:t>St. Joseph, MO, 64507</w:t>
      </w:r>
      <w:r w:rsidRPr="00FC0795">
        <w:tab/>
      </w:r>
      <w:r w:rsidRPr="00FC0795">
        <w:tab/>
      </w:r>
      <w:r w:rsidRPr="00FC0795">
        <w:tab/>
      </w:r>
      <w:r w:rsidRPr="00FC0795">
        <w:tab/>
      </w:r>
      <w:r w:rsidRPr="00FC0795">
        <w:tab/>
      </w:r>
      <w:r w:rsidR="00726869" w:rsidRPr="00FC0795">
        <w:t>harukakonishi.weebly.com</w:t>
      </w:r>
      <w:r w:rsidRPr="00FC0795">
        <w:br/>
      </w:r>
      <w:r w:rsidRPr="00FC0795">
        <w:br/>
      </w:r>
      <w:r w:rsidRPr="00FC0795">
        <w:rPr>
          <w:b/>
          <w:sz w:val="28"/>
          <w:szCs w:val="28"/>
        </w:rPr>
        <w:t>Appointment</w:t>
      </w:r>
    </w:p>
    <w:p w14:paraId="135D663B" w14:textId="77777777" w:rsidR="008E3E01" w:rsidRDefault="00EA3903" w:rsidP="00EA3903">
      <w:pPr>
        <w:ind w:left="1440" w:hanging="1440"/>
      </w:pPr>
      <w:r w:rsidRPr="00FC0795">
        <w:t>201</w:t>
      </w:r>
      <w:r w:rsidR="003A709C">
        <w:t>8</w:t>
      </w:r>
      <w:r w:rsidRPr="00FC0795">
        <w:t>-Present</w:t>
      </w:r>
      <w:r w:rsidRPr="00FC0795">
        <w:tab/>
      </w:r>
      <w:r w:rsidR="003A709C">
        <w:t>Assistant Professor, Education, Missouri Western State University</w:t>
      </w:r>
    </w:p>
    <w:p w14:paraId="26E94C61" w14:textId="23F853E8" w:rsidR="00901A72" w:rsidRPr="00FC0795" w:rsidRDefault="008E3E01" w:rsidP="00EA3903">
      <w:pPr>
        <w:ind w:left="1440" w:hanging="1440"/>
      </w:pPr>
      <w:r>
        <w:t xml:space="preserve">2022-Present   </w:t>
      </w:r>
      <w:r w:rsidR="0050255C">
        <w:t xml:space="preserve">Director of Center for Teaching and Learning </w:t>
      </w:r>
      <w:r w:rsidR="001255BE" w:rsidRPr="00FC0795">
        <w:br/>
      </w:r>
    </w:p>
    <w:p w14:paraId="5F23E620" w14:textId="77777777" w:rsidR="00901A72" w:rsidRPr="00FC0795" w:rsidRDefault="00901A72" w:rsidP="003A709C">
      <w:pPr>
        <w:pBdr>
          <w:bottom w:val="single" w:sz="4" w:space="0" w:color="auto"/>
        </w:pBdr>
        <w:rPr>
          <w:sz w:val="28"/>
          <w:szCs w:val="28"/>
        </w:rPr>
      </w:pPr>
      <w:r w:rsidRPr="00FC0795">
        <w:rPr>
          <w:b/>
          <w:sz w:val="28"/>
          <w:szCs w:val="28"/>
        </w:rPr>
        <w:t>Education</w:t>
      </w:r>
    </w:p>
    <w:p w14:paraId="7F403F00" w14:textId="77777777" w:rsidR="00901A72" w:rsidRPr="00FC0795" w:rsidRDefault="00901A72" w:rsidP="00901A72">
      <w:r w:rsidRPr="00FC0795">
        <w:rPr>
          <w:rFonts w:hint="eastAsia"/>
        </w:rPr>
        <w:t xml:space="preserve">University of Delaware </w:t>
      </w:r>
    </w:p>
    <w:p w14:paraId="2382C8D1" w14:textId="2F40480E" w:rsidR="00197CED" w:rsidRDefault="00E94157" w:rsidP="00901A72">
      <w:pPr>
        <w:rPr>
          <w:b/>
        </w:rPr>
      </w:pPr>
      <w:r w:rsidRPr="00FC0795">
        <w:t>Ph. D. in Education</w:t>
      </w:r>
      <w:r w:rsidR="001117CC">
        <w:t>al Psychology</w:t>
      </w:r>
      <w:r w:rsidR="00901A72" w:rsidRPr="00FC0795">
        <w:rPr>
          <w:rFonts w:hint="eastAsia"/>
        </w:rPr>
        <w:t xml:space="preserve">, Specialization in </w:t>
      </w:r>
      <w:r w:rsidRPr="00FC0795">
        <w:t>Learning Sciences, 2015</w:t>
      </w:r>
      <w:r w:rsidR="007877C6">
        <w:br/>
      </w:r>
      <w:r w:rsidR="007877C6" w:rsidRPr="00FC0795">
        <w:rPr>
          <w:u w:val="single"/>
        </w:rPr>
        <w:t>Advisor:</w:t>
      </w:r>
      <w:r w:rsidR="007877C6" w:rsidRPr="00FC0795">
        <w:t xml:space="preserve"> Roberta M. </w:t>
      </w:r>
      <w:proofErr w:type="spellStart"/>
      <w:r w:rsidR="007877C6" w:rsidRPr="00FC0795">
        <w:t>Golinkoff</w:t>
      </w:r>
      <w:proofErr w:type="spellEnd"/>
      <w:r w:rsidR="007877C6" w:rsidRPr="00FC0795">
        <w:br/>
      </w:r>
      <w:r w:rsidR="007877C6" w:rsidRPr="00FC0795">
        <w:rPr>
          <w:u w:val="single"/>
        </w:rPr>
        <w:t>Dissertation Committee Members:</w:t>
      </w:r>
      <w:r w:rsidR="007877C6" w:rsidRPr="00FC0795">
        <w:t xml:space="preserve">  Dr. Anna </w:t>
      </w:r>
      <w:proofErr w:type="spellStart"/>
      <w:r w:rsidR="007877C6" w:rsidRPr="00FC0795">
        <w:t>Papafragou</w:t>
      </w:r>
      <w:proofErr w:type="spellEnd"/>
      <w:r w:rsidR="007877C6" w:rsidRPr="00FC0795">
        <w:t>, Dr. Henry May, and Dr. Charles MacArthur</w:t>
      </w:r>
    </w:p>
    <w:p w14:paraId="75A07426" w14:textId="6B5EB7F7" w:rsidR="00901A72" w:rsidRPr="00FC0795" w:rsidRDefault="00F649C8" w:rsidP="00901A72">
      <w:r w:rsidRPr="00FC0795">
        <w:br/>
      </w:r>
      <w:r w:rsidR="00901A72" w:rsidRPr="00FC0795">
        <w:t xml:space="preserve">Temple University Japan </w:t>
      </w:r>
      <w:r w:rsidR="00901A72" w:rsidRPr="00FC0795">
        <w:br/>
        <w:t>B.A. Psychological Studies,</w:t>
      </w:r>
      <w:r w:rsidR="00901A72" w:rsidRPr="00FC0795">
        <w:rPr>
          <w:b/>
        </w:rPr>
        <w:t xml:space="preserve"> </w:t>
      </w:r>
      <w:r w:rsidR="00901A72" w:rsidRPr="00FC0795">
        <w:t>2008</w:t>
      </w:r>
      <w:r w:rsidR="0040651A" w:rsidRPr="00FC0795">
        <w:br/>
        <w:t xml:space="preserve">Magna cum Laude </w:t>
      </w:r>
    </w:p>
    <w:p w14:paraId="7282F768" w14:textId="77777777" w:rsidR="00F649C8" w:rsidRPr="00FC0795" w:rsidRDefault="00F649C8" w:rsidP="00901A72">
      <w:pPr>
        <w:pBdr>
          <w:bottom w:val="single" w:sz="4" w:space="1" w:color="auto"/>
        </w:pBdr>
        <w:rPr>
          <w:b/>
          <w:sz w:val="28"/>
          <w:szCs w:val="28"/>
        </w:rPr>
      </w:pPr>
    </w:p>
    <w:p w14:paraId="675D4278" w14:textId="14A85EA5" w:rsidR="00617B05" w:rsidRPr="00FC0795" w:rsidRDefault="00A40735" w:rsidP="00D8068B">
      <w:pPr>
        <w:pBdr>
          <w:bottom w:val="single" w:sz="4" w:space="1" w:color="auto"/>
        </w:pBdr>
        <w:ind w:left="720" w:hanging="720"/>
      </w:pPr>
      <w:r w:rsidRPr="00FC0795">
        <w:rPr>
          <w:b/>
          <w:sz w:val="28"/>
          <w:szCs w:val="28"/>
        </w:rPr>
        <w:t>Publications</w:t>
      </w:r>
    </w:p>
    <w:p w14:paraId="0EB24553" w14:textId="77777777" w:rsidR="000E03B3" w:rsidRDefault="0032430C" w:rsidP="00A0546B">
      <w:pPr>
        <w:ind w:left="720" w:hanging="720"/>
        <w:rPr>
          <w:i/>
          <w:iCs/>
        </w:rPr>
      </w:pPr>
      <w:proofErr w:type="spellStart"/>
      <w:r>
        <w:t>Karchmer</w:t>
      </w:r>
      <w:proofErr w:type="spellEnd"/>
      <w:r>
        <w:t>-Klein, R., &amp; Konishi, H. (</w:t>
      </w:r>
      <w:r w:rsidR="000E03B3">
        <w:t>2021</w:t>
      </w:r>
      <w:r>
        <w:t xml:space="preserve">). A Mixed-methods study of novice teachers’ technology integration: Do they leverage their TPACK knowledge once entering the profession? </w:t>
      </w:r>
      <w:r w:rsidRPr="0032430C">
        <w:rPr>
          <w:i/>
          <w:iCs/>
        </w:rPr>
        <w:t>Journal of Teacher Education</w:t>
      </w:r>
    </w:p>
    <w:p w14:paraId="3060C3C3" w14:textId="0A310DE4" w:rsidR="0032430C" w:rsidRPr="000E03B3" w:rsidRDefault="000E03B3" w:rsidP="00A0546B">
      <w:pPr>
        <w:ind w:left="720" w:hanging="720"/>
      </w:pPr>
      <w:r>
        <w:rPr>
          <w:i/>
          <w:iCs/>
        </w:rPr>
        <w:tab/>
      </w:r>
      <w:hyperlink r:id="rId8" w:history="1">
        <w:r w:rsidRPr="000E03B3">
          <w:rPr>
            <w:rStyle w:val="Hyperlink"/>
            <w:color w:val="auto"/>
            <w:u w:val="none"/>
          </w:rPr>
          <w:t>https://doi.org/10.1080/15391523.2021.1976328</w:t>
        </w:r>
      </w:hyperlink>
      <w:r w:rsidR="0032430C" w:rsidRPr="000E03B3">
        <w:t xml:space="preserve"> </w:t>
      </w:r>
    </w:p>
    <w:p w14:paraId="1E3CEA37" w14:textId="77777777" w:rsidR="0032430C" w:rsidRDefault="0032430C" w:rsidP="00E348A6">
      <w:pPr>
        <w:ind w:left="720" w:hanging="720"/>
      </w:pPr>
    </w:p>
    <w:p w14:paraId="48DC1D2D" w14:textId="647FA3C0" w:rsidR="00FA3AC1" w:rsidRDefault="00FA3AC1" w:rsidP="00E348A6">
      <w:pPr>
        <w:ind w:left="720" w:hanging="720"/>
      </w:pPr>
      <w:r>
        <w:t xml:space="preserve">Avelar, D., </w:t>
      </w:r>
      <w:proofErr w:type="spellStart"/>
      <w:r>
        <w:t>Odean</w:t>
      </w:r>
      <w:proofErr w:type="spellEnd"/>
      <w:r>
        <w:t xml:space="preserve">, R., </w:t>
      </w:r>
      <w:r w:rsidRPr="00B31264">
        <w:rPr>
          <w:b/>
          <w:bCs/>
        </w:rPr>
        <w:t>Konishi, H.,</w:t>
      </w:r>
      <w:r>
        <w:t xml:space="preserve"> Hirsh-</w:t>
      </w:r>
      <w:proofErr w:type="spellStart"/>
      <w:r>
        <w:t>Pasek</w:t>
      </w:r>
      <w:proofErr w:type="spellEnd"/>
      <w:r>
        <w:t xml:space="preserve">, K., &amp; </w:t>
      </w:r>
      <w:proofErr w:type="spellStart"/>
      <w:r>
        <w:t>Golinkoff</w:t>
      </w:r>
      <w:proofErr w:type="spellEnd"/>
      <w:r>
        <w:t>, R. M. (</w:t>
      </w:r>
      <w:r w:rsidR="0059123C">
        <w:t>revised and resubmit</w:t>
      </w:r>
      <w:r>
        <w:t xml:space="preserve">). </w:t>
      </w:r>
      <w:r w:rsidRPr="00FA3AC1">
        <w:t>Above, below, and everything in between: Spatial preposition comprehension in young children</w:t>
      </w:r>
      <w:r>
        <w:t xml:space="preserve">. </w:t>
      </w:r>
      <w:r w:rsidRPr="00FA3AC1">
        <w:rPr>
          <w:i/>
          <w:iCs/>
        </w:rPr>
        <w:t>Journal of Child Language</w:t>
      </w:r>
      <w:r>
        <w:t xml:space="preserve"> </w:t>
      </w:r>
      <w:r w:rsidR="0059123C">
        <w:br/>
      </w:r>
    </w:p>
    <w:p w14:paraId="0245E4CC" w14:textId="62229A20" w:rsidR="0059123C" w:rsidRPr="0059123C" w:rsidRDefault="0059123C" w:rsidP="0059123C">
      <w:pPr>
        <w:ind w:left="720" w:hanging="720"/>
        <w:rPr>
          <w:i/>
          <w:iCs/>
        </w:rPr>
      </w:pPr>
      <w:r>
        <w:rPr>
          <w:b/>
        </w:rPr>
        <w:t xml:space="preserve">Konishi, H., </w:t>
      </w:r>
      <w:r>
        <w:t xml:space="preserve">Skibbe, L., Bowles, R., </w:t>
      </w:r>
      <w:proofErr w:type="spellStart"/>
      <w:r>
        <w:t>Montroy</w:t>
      </w:r>
      <w:proofErr w:type="spellEnd"/>
      <w:r>
        <w:t xml:space="preserve">, J., Cameron, C. E., &amp; McClelland, M. (revised and resubmit). The role that preschool peers’ self-regulation plays on children’s self-regulation and academic outcomes. </w:t>
      </w:r>
      <w:r w:rsidRPr="0059123C">
        <w:rPr>
          <w:i/>
          <w:iCs/>
        </w:rPr>
        <w:t>Journal of</w:t>
      </w:r>
      <w:r>
        <w:t xml:space="preserve"> </w:t>
      </w:r>
      <w:r>
        <w:rPr>
          <w:i/>
          <w:iCs/>
        </w:rPr>
        <w:t>Applied Developmental Psychology</w:t>
      </w:r>
    </w:p>
    <w:p w14:paraId="317CD171" w14:textId="77777777" w:rsidR="00FA3AC1" w:rsidRDefault="00FA3AC1" w:rsidP="00E348A6">
      <w:pPr>
        <w:ind w:left="720" w:hanging="720"/>
      </w:pPr>
    </w:p>
    <w:p w14:paraId="0E515F2C" w14:textId="4B631F6D" w:rsidR="00E348A6" w:rsidRPr="000E2C98" w:rsidRDefault="00E348A6" w:rsidP="00E348A6">
      <w:pPr>
        <w:ind w:left="720" w:hanging="720"/>
      </w:pPr>
      <w:r>
        <w:t xml:space="preserve">Skibbe, L. E., Bowles, R. P., Goodwin, S., </w:t>
      </w:r>
      <w:r w:rsidRPr="00B31264">
        <w:rPr>
          <w:b/>
          <w:bCs/>
        </w:rPr>
        <w:t>Konishi, H.,</w:t>
      </w:r>
      <w:r>
        <w:t xml:space="preserve"> &amp; </w:t>
      </w:r>
      <w:proofErr w:type="spellStart"/>
      <w:r>
        <w:t>Troia</w:t>
      </w:r>
      <w:proofErr w:type="spellEnd"/>
      <w:r>
        <w:t>, G. A. (</w:t>
      </w:r>
      <w:r w:rsidR="000E2C98">
        <w:t>2020</w:t>
      </w:r>
      <w:r>
        <w:t xml:space="preserve">). </w:t>
      </w:r>
      <w:r w:rsidRPr="00E348A6">
        <w:t xml:space="preserve">Development of the Access to Literacy Assessment System for Phonological Awareness. </w:t>
      </w:r>
      <w:r>
        <w:rPr>
          <w:i/>
          <w:iCs/>
        </w:rPr>
        <w:t>Language, Speech, and Hearing Services in Schools</w:t>
      </w:r>
      <w:r w:rsidR="000E2C98">
        <w:rPr>
          <w:i/>
          <w:iCs/>
        </w:rPr>
        <w:t>, 51</w:t>
      </w:r>
      <w:r w:rsidR="000E2C98">
        <w:t xml:space="preserve">(4), 1124-1138. </w:t>
      </w:r>
      <w:hyperlink r:id="rId9" w:history="1">
        <w:r w:rsidR="000E2C98" w:rsidRPr="000E2C98">
          <w:rPr>
            <w:rStyle w:val="Hyperlink"/>
            <w:color w:val="auto"/>
            <w:u w:val="none"/>
          </w:rPr>
          <w:t>https://doi.org/10.1044/2020_LSHSS-19-00006</w:t>
        </w:r>
      </w:hyperlink>
    </w:p>
    <w:p w14:paraId="70606EED" w14:textId="77777777" w:rsidR="004A4A30" w:rsidRDefault="004A4A30" w:rsidP="0059123C">
      <w:pPr>
        <w:rPr>
          <w:b/>
        </w:rPr>
      </w:pPr>
    </w:p>
    <w:p w14:paraId="48AFFCC3" w14:textId="236EE553" w:rsidR="00503A9F" w:rsidRPr="004A4A30" w:rsidRDefault="00503A9F" w:rsidP="00503A9F">
      <w:pPr>
        <w:ind w:left="720" w:hanging="720"/>
        <w:rPr>
          <w:iCs/>
        </w:rPr>
      </w:pPr>
      <w:r w:rsidRPr="00FC0795">
        <w:rPr>
          <w:b/>
        </w:rPr>
        <w:t xml:space="preserve">Konishi, H., </w:t>
      </w:r>
      <w:proofErr w:type="spellStart"/>
      <w:r w:rsidRPr="00FC0795">
        <w:t>Golinkoff</w:t>
      </w:r>
      <w:proofErr w:type="spellEnd"/>
      <w:r w:rsidRPr="00FC0795">
        <w:t>, R. M., &amp; Hirsh-</w:t>
      </w:r>
      <w:proofErr w:type="spellStart"/>
      <w:r w:rsidRPr="00FC0795">
        <w:t>Pasek</w:t>
      </w:r>
      <w:proofErr w:type="spellEnd"/>
      <w:r w:rsidRPr="00FC0795">
        <w:t>, K. (</w:t>
      </w:r>
      <w:r w:rsidR="004A4A30">
        <w:t>2019</w:t>
      </w:r>
      <w:r w:rsidRPr="00FC0795">
        <w:t>). Does language influence the perception of event components?</w:t>
      </w:r>
      <w:r>
        <w:t xml:space="preserve"> </w:t>
      </w:r>
      <w:r w:rsidRPr="003A709C">
        <w:rPr>
          <w:i/>
        </w:rPr>
        <w:t>Cognition</w:t>
      </w:r>
      <w:r w:rsidR="004A4A30">
        <w:rPr>
          <w:iCs/>
        </w:rPr>
        <w:t xml:space="preserve">, </w:t>
      </w:r>
      <w:r w:rsidR="004A4A30">
        <w:rPr>
          <w:i/>
        </w:rPr>
        <w:t xml:space="preserve">192, </w:t>
      </w:r>
      <w:r w:rsidR="004A4A30">
        <w:rPr>
          <w:iCs/>
        </w:rPr>
        <w:t xml:space="preserve">1-13. </w:t>
      </w:r>
      <w:r w:rsidR="004A4A30">
        <w:rPr>
          <w:color w:val="2A2A2A"/>
        </w:rPr>
        <w:t>https://doi.org/10.1016/j.cognition.2019.104020</w:t>
      </w:r>
    </w:p>
    <w:p w14:paraId="3AECCF8A" w14:textId="77777777" w:rsidR="00503A9F" w:rsidRDefault="00503A9F" w:rsidP="00F21955">
      <w:pPr>
        <w:widowControl w:val="0"/>
        <w:autoSpaceDE w:val="0"/>
        <w:autoSpaceDN w:val="0"/>
        <w:adjustRightInd w:val="0"/>
        <w:rPr>
          <w:rFonts w:cs="Times New Roman"/>
        </w:rPr>
      </w:pPr>
    </w:p>
    <w:p w14:paraId="0BC61B5E" w14:textId="22809BFC" w:rsidR="00F21955" w:rsidRPr="00FC0795" w:rsidRDefault="00F21955" w:rsidP="00F21955">
      <w:pPr>
        <w:widowControl w:val="0"/>
        <w:autoSpaceDE w:val="0"/>
        <w:autoSpaceDN w:val="0"/>
        <w:adjustRightInd w:val="0"/>
        <w:rPr>
          <w:rFonts w:cs="Times New Roman"/>
        </w:rPr>
      </w:pPr>
      <w:proofErr w:type="spellStart"/>
      <w:r w:rsidRPr="00FC0795">
        <w:rPr>
          <w:rFonts w:cs="Times New Roman"/>
        </w:rPr>
        <w:t>Rajan</w:t>
      </w:r>
      <w:proofErr w:type="spellEnd"/>
      <w:r w:rsidRPr="00FC0795">
        <w:rPr>
          <w:rFonts w:cs="Times New Roman"/>
        </w:rPr>
        <w:t xml:space="preserve"> V., </w:t>
      </w:r>
      <w:r w:rsidRPr="00FC0795">
        <w:rPr>
          <w:rFonts w:cs="Times New Roman"/>
          <w:b/>
        </w:rPr>
        <w:t>Konishi, H.,</w:t>
      </w:r>
      <w:r w:rsidRPr="00FC0795">
        <w:rPr>
          <w:rFonts w:cs="Times New Roman"/>
        </w:rPr>
        <w:t xml:space="preserve"> Ridge, K., Houston, D., </w:t>
      </w:r>
      <w:proofErr w:type="spellStart"/>
      <w:r w:rsidRPr="00FC0795">
        <w:rPr>
          <w:rFonts w:cs="Times New Roman"/>
        </w:rPr>
        <w:t>Golinkoff</w:t>
      </w:r>
      <w:proofErr w:type="spellEnd"/>
      <w:r w:rsidRPr="00FC0795">
        <w:rPr>
          <w:rFonts w:cs="Times New Roman"/>
        </w:rPr>
        <w:t>, R. M., Hirsh-</w:t>
      </w:r>
      <w:proofErr w:type="spellStart"/>
      <w:r w:rsidRPr="00FC0795">
        <w:rPr>
          <w:rFonts w:cs="Times New Roman"/>
        </w:rPr>
        <w:t>Pasek</w:t>
      </w:r>
      <w:proofErr w:type="spellEnd"/>
      <w:r w:rsidRPr="00FC0795">
        <w:rPr>
          <w:rFonts w:cs="Times New Roman"/>
        </w:rPr>
        <w:t>, K., &amp; Schwartz,</w:t>
      </w:r>
    </w:p>
    <w:p w14:paraId="634C968C" w14:textId="11F7904C" w:rsidR="00F21955" w:rsidRPr="004A4A30" w:rsidRDefault="00F21955" w:rsidP="00F21955">
      <w:pPr>
        <w:widowControl w:val="0"/>
        <w:autoSpaceDE w:val="0"/>
        <w:autoSpaceDN w:val="0"/>
        <w:adjustRightInd w:val="0"/>
        <w:ind w:left="720"/>
        <w:rPr>
          <w:rFonts w:cs="Times New Roman"/>
          <w:iCs/>
        </w:rPr>
      </w:pPr>
      <w:r w:rsidRPr="00FC0795">
        <w:rPr>
          <w:rFonts w:cs="Times New Roman"/>
        </w:rPr>
        <w:lastRenderedPageBreak/>
        <w:t>R. (</w:t>
      </w:r>
      <w:r w:rsidR="004A4A30">
        <w:rPr>
          <w:rFonts w:cs="Times New Roman"/>
        </w:rPr>
        <w:t>2019</w:t>
      </w:r>
      <w:r w:rsidRPr="00FC0795">
        <w:rPr>
          <w:rFonts w:cs="Times New Roman"/>
        </w:rPr>
        <w:t>). Novel word learning at 21 months predicts language-specific outcomes in middle childhood.</w:t>
      </w:r>
      <w:r>
        <w:rPr>
          <w:rFonts w:cs="Times New Roman"/>
        </w:rPr>
        <w:t xml:space="preserve"> </w:t>
      </w:r>
      <w:r w:rsidRPr="003A709C">
        <w:rPr>
          <w:rFonts w:cs="Times New Roman"/>
          <w:i/>
        </w:rPr>
        <w:t>Journal of Child Language</w:t>
      </w:r>
      <w:r w:rsidR="004A4A30">
        <w:rPr>
          <w:rFonts w:cs="Times New Roman"/>
          <w:i/>
        </w:rPr>
        <w:t>, 46</w:t>
      </w:r>
      <w:r w:rsidR="004A4A30">
        <w:rPr>
          <w:rFonts w:cs="Times New Roman"/>
          <w:iCs/>
        </w:rPr>
        <w:t xml:space="preserve">(4), 1-15. </w:t>
      </w:r>
      <w:proofErr w:type="spellStart"/>
      <w:r w:rsidR="000E2C98" w:rsidRPr="000E2C98">
        <w:rPr>
          <w:rStyle w:val="doi"/>
        </w:rPr>
        <w:t>doi</w:t>
      </w:r>
      <w:proofErr w:type="spellEnd"/>
      <w:r w:rsidR="000E2C98" w:rsidRPr="000E2C98">
        <w:rPr>
          <w:rStyle w:val="doi"/>
        </w:rPr>
        <w:t>: </w:t>
      </w:r>
      <w:hyperlink r:id="rId10" w:tgtFrame="pmc_ext" w:history="1">
        <w:r w:rsidR="000E2C98" w:rsidRPr="000E2C98">
          <w:rPr>
            <w:rStyle w:val="Hyperlink"/>
            <w:color w:val="auto"/>
            <w:u w:val="none"/>
          </w:rPr>
          <w:t>10.1017/S0305000918000600</w:t>
        </w:r>
      </w:hyperlink>
    </w:p>
    <w:p w14:paraId="6AF9C9F8" w14:textId="77777777" w:rsidR="00F21955" w:rsidRDefault="00F21955" w:rsidP="003A709C">
      <w:pPr>
        <w:ind w:left="720" w:hanging="720"/>
        <w:rPr>
          <w:b/>
        </w:rPr>
      </w:pPr>
    </w:p>
    <w:p w14:paraId="64D91FA1" w14:textId="0C3867FB" w:rsidR="003A709C" w:rsidRDefault="003A709C" w:rsidP="003A709C">
      <w:pPr>
        <w:ind w:left="720" w:hanging="720"/>
      </w:pPr>
      <w:r w:rsidRPr="00FC0795">
        <w:rPr>
          <w:b/>
        </w:rPr>
        <w:t xml:space="preserve">Konishi, H., </w:t>
      </w:r>
      <w:proofErr w:type="spellStart"/>
      <w:r w:rsidRPr="00FC0795">
        <w:t>Zientek</w:t>
      </w:r>
      <w:proofErr w:type="spellEnd"/>
      <w:r w:rsidRPr="00FC0795">
        <w:t>, A.</w:t>
      </w:r>
      <w:r>
        <w:t>, &amp;</w:t>
      </w:r>
      <w:r w:rsidRPr="00FC0795">
        <w:t xml:space="preserve"> </w:t>
      </w:r>
      <w:proofErr w:type="spellStart"/>
      <w:r>
        <w:t>Vallotton</w:t>
      </w:r>
      <w:proofErr w:type="spellEnd"/>
      <w:r>
        <w:t xml:space="preserve">, C. </w:t>
      </w:r>
      <w:r w:rsidRPr="00FC0795">
        <w:t>(</w:t>
      </w:r>
      <w:r w:rsidR="00F21955">
        <w:t>2018</w:t>
      </w:r>
      <w:r w:rsidRPr="00FC0795">
        <w:t xml:space="preserve">). Toddlers’ use of symbolic gestures in the service of emotion regulation. </w:t>
      </w:r>
      <w:r>
        <w:rPr>
          <w:i/>
        </w:rPr>
        <w:t>Infant Mental Health</w:t>
      </w:r>
      <w:r w:rsidR="00F21955">
        <w:rPr>
          <w:i/>
        </w:rPr>
        <w:t>, 39</w:t>
      </w:r>
      <w:r w:rsidR="00F21955">
        <w:t xml:space="preserve">(6), 730-750. </w:t>
      </w:r>
      <w:proofErr w:type="spellStart"/>
      <w:r w:rsidR="00F21955">
        <w:t>doi</w:t>
      </w:r>
      <w:proofErr w:type="spellEnd"/>
      <w:r w:rsidR="00F21955">
        <w:t>: 10.1002/imhj.21740</w:t>
      </w:r>
      <w:r>
        <w:rPr>
          <w:i/>
        </w:rPr>
        <w:br/>
      </w:r>
    </w:p>
    <w:p w14:paraId="49EF0F54" w14:textId="11B90B31" w:rsidR="003A709C" w:rsidRPr="00F21955" w:rsidRDefault="003A709C" w:rsidP="003A709C">
      <w:pPr>
        <w:ind w:left="720" w:hanging="720"/>
      </w:pPr>
      <w:proofErr w:type="spellStart"/>
      <w:r>
        <w:t>Valleau</w:t>
      </w:r>
      <w:proofErr w:type="spellEnd"/>
      <w:r>
        <w:t xml:space="preserve">, M., </w:t>
      </w:r>
      <w:r>
        <w:rPr>
          <w:rStyle w:val="Strong"/>
        </w:rPr>
        <w:t xml:space="preserve">Konishi, H., </w:t>
      </w:r>
      <w:proofErr w:type="spellStart"/>
      <w:r>
        <w:t>Golinkoff</w:t>
      </w:r>
      <w:proofErr w:type="spellEnd"/>
      <w:r>
        <w:t>, R., Hirsh-</w:t>
      </w:r>
      <w:proofErr w:type="spellStart"/>
      <w:r>
        <w:t>Pasek</w:t>
      </w:r>
      <w:proofErr w:type="spellEnd"/>
      <w:r>
        <w:t>, K., &amp; Arunachalam, S. (</w:t>
      </w:r>
      <w:r w:rsidR="00F21955">
        <w:t>2018</w:t>
      </w:r>
      <w:r>
        <w:t xml:space="preserve">). The Dynamic Early Verb Test: An eye-tracking study of receptive verb knowledge. </w:t>
      </w:r>
      <w:r w:rsidRPr="000C60FD">
        <w:rPr>
          <w:i/>
        </w:rPr>
        <w:t>Journal of Speech Language and Hearing Sciences</w:t>
      </w:r>
      <w:r w:rsidR="00F21955">
        <w:rPr>
          <w:i/>
        </w:rPr>
        <w:t>, 61</w:t>
      </w:r>
      <w:r w:rsidR="00F21955">
        <w:t xml:space="preserve">(12), 2917-2933. </w:t>
      </w:r>
      <w:hyperlink r:id="rId11" w:history="1">
        <w:r w:rsidR="00F21955" w:rsidRPr="000E2C98">
          <w:rPr>
            <w:rStyle w:val="Hyperlink"/>
            <w:color w:val="auto"/>
            <w:u w:val="none"/>
          </w:rPr>
          <w:t>https://doi.org/10.1044/2018_JSLHR-L-17-0363</w:t>
        </w:r>
      </w:hyperlink>
    </w:p>
    <w:p w14:paraId="77FCD1DD" w14:textId="77777777" w:rsidR="003A709C" w:rsidRDefault="003A709C" w:rsidP="00F611D7">
      <w:pPr>
        <w:ind w:left="720" w:hanging="720"/>
        <w:rPr>
          <w:b/>
        </w:rPr>
      </w:pPr>
    </w:p>
    <w:p w14:paraId="578B9373" w14:textId="58F25C0C" w:rsidR="00F611D7" w:rsidRPr="00F21955" w:rsidRDefault="00F611D7" w:rsidP="00F611D7">
      <w:pPr>
        <w:ind w:left="720" w:hanging="720"/>
      </w:pPr>
      <w:r>
        <w:rPr>
          <w:b/>
        </w:rPr>
        <w:t xml:space="preserve">Konishi, H., </w:t>
      </w:r>
      <w:proofErr w:type="spellStart"/>
      <w:r>
        <w:t>Froyen</w:t>
      </w:r>
      <w:proofErr w:type="spellEnd"/>
      <w:r>
        <w:t>, L., Sk</w:t>
      </w:r>
      <w:r w:rsidR="00AC4FAC">
        <w:t>ibbe, L., &amp; Bowles, R. (</w:t>
      </w:r>
      <w:r w:rsidR="000C60FD">
        <w:t>2018</w:t>
      </w:r>
      <w:r>
        <w:t>). Family context and children’s early litera</w:t>
      </w:r>
      <w:r w:rsidRPr="00F21955">
        <w:t>cy skills: The role of marriage quality and emotional expressiveness of mothers and fathers.</w:t>
      </w:r>
      <w:r w:rsidRPr="00F21955">
        <w:rPr>
          <w:i/>
        </w:rPr>
        <w:t xml:space="preserve"> Early Childhood Research Quarterly</w:t>
      </w:r>
      <w:r w:rsidR="00F21955" w:rsidRPr="00F21955">
        <w:rPr>
          <w:i/>
        </w:rPr>
        <w:t xml:space="preserve">, 42, </w:t>
      </w:r>
      <w:r w:rsidR="00F21955" w:rsidRPr="00F21955">
        <w:t xml:space="preserve">183-192. </w:t>
      </w:r>
      <w:bookmarkStart w:id="0" w:name="baut0020"/>
      <w:bookmarkEnd w:id="0"/>
      <w:r w:rsidR="00F21955" w:rsidRPr="000E2C98">
        <w:fldChar w:fldCharType="begin"/>
      </w:r>
      <w:r w:rsidR="00F21955" w:rsidRPr="000E2C98">
        <w:instrText xml:space="preserve"> HYPERLINK "https://doi.org/10.1016/j.ecresq.2017.10.008" \o "Persistent link using digital object identifier" \t "_blank" </w:instrText>
      </w:r>
      <w:r w:rsidR="00F21955" w:rsidRPr="000E2C98">
        <w:fldChar w:fldCharType="separate"/>
      </w:r>
      <w:r w:rsidR="00F21955" w:rsidRPr="000E2C98">
        <w:rPr>
          <w:rStyle w:val="Hyperlink"/>
          <w:color w:val="auto"/>
          <w:u w:val="none"/>
        </w:rPr>
        <w:t>https://doi.org/10.1016/j.ecresq.2017.10.008</w:t>
      </w:r>
      <w:r w:rsidR="00F21955" w:rsidRPr="000E2C98">
        <w:fldChar w:fldCharType="end"/>
      </w:r>
    </w:p>
    <w:p w14:paraId="4B108F82" w14:textId="77777777" w:rsidR="00F611D7" w:rsidRPr="00F611D7" w:rsidRDefault="00F611D7" w:rsidP="00F611D7">
      <w:pPr>
        <w:ind w:left="720" w:hanging="720"/>
        <w:rPr>
          <w:rStyle w:val="apple-style-span"/>
        </w:rPr>
      </w:pPr>
    </w:p>
    <w:p w14:paraId="7AF9ACB5" w14:textId="69936B63" w:rsidR="002E70BC" w:rsidRPr="000758C6" w:rsidRDefault="002E70BC" w:rsidP="002E70BC">
      <w:pPr>
        <w:ind w:left="720" w:hanging="720"/>
      </w:pPr>
      <w:r w:rsidRPr="00FC0795">
        <w:rPr>
          <w:rStyle w:val="apple-style-span"/>
          <w:rFonts w:hint="eastAsia"/>
          <w:b/>
        </w:rPr>
        <w:t>Konishi, H</w:t>
      </w:r>
      <w:r w:rsidRPr="00FC0795">
        <w:rPr>
          <w:rStyle w:val="apple-style-span"/>
          <w:rFonts w:hint="eastAsia"/>
        </w:rPr>
        <w:t xml:space="preserve">., </w:t>
      </w:r>
      <w:r w:rsidRPr="00FC0795">
        <w:rPr>
          <w:rStyle w:val="apple-style-span"/>
        </w:rPr>
        <w:t xml:space="preserve">Pruden, S., </w:t>
      </w:r>
      <w:proofErr w:type="spellStart"/>
      <w:r w:rsidRPr="00FC0795">
        <w:rPr>
          <w:rStyle w:val="apple-style-span"/>
          <w:rFonts w:hint="eastAsia"/>
        </w:rPr>
        <w:t>Golinkoff</w:t>
      </w:r>
      <w:proofErr w:type="spellEnd"/>
      <w:r w:rsidRPr="00FC0795">
        <w:rPr>
          <w:rStyle w:val="apple-style-span"/>
          <w:rFonts w:hint="eastAsia"/>
        </w:rPr>
        <w:t>, R. M., &amp; Hirsh-</w:t>
      </w:r>
      <w:proofErr w:type="spellStart"/>
      <w:r w:rsidRPr="00FC0795">
        <w:rPr>
          <w:rStyle w:val="apple-style-span"/>
          <w:rFonts w:hint="eastAsia"/>
        </w:rPr>
        <w:t>Pasek</w:t>
      </w:r>
      <w:proofErr w:type="spellEnd"/>
      <w:r w:rsidRPr="00FC0795">
        <w:rPr>
          <w:rStyle w:val="apple-style-span"/>
          <w:rFonts w:hint="eastAsia"/>
        </w:rPr>
        <w:t>, K. (</w:t>
      </w:r>
      <w:r w:rsidR="000758C6">
        <w:rPr>
          <w:rStyle w:val="apple-style-span"/>
        </w:rPr>
        <w:t>2016</w:t>
      </w:r>
      <w:r w:rsidRPr="00FC0795">
        <w:rPr>
          <w:rStyle w:val="apple-style-span"/>
          <w:rFonts w:hint="eastAsia"/>
        </w:rPr>
        <w:t xml:space="preserve">). </w:t>
      </w:r>
      <w:r w:rsidRPr="00FC0795">
        <w:rPr>
          <w:rStyle w:val="apple-style-span"/>
        </w:rPr>
        <w:t>Categorization of dynamic, realistic, motion events</w:t>
      </w:r>
      <w:r w:rsidRPr="00FC0795">
        <w:rPr>
          <w:rStyle w:val="apple-style-span"/>
          <w:rFonts w:hint="eastAsia"/>
        </w:rPr>
        <w:t xml:space="preserve">: Infants </w:t>
      </w:r>
      <w:r w:rsidRPr="00FC0795">
        <w:rPr>
          <w:rStyle w:val="apple-style-span"/>
        </w:rPr>
        <w:t xml:space="preserve">form </w:t>
      </w:r>
      <w:r w:rsidRPr="00FC0795">
        <w:rPr>
          <w:rStyle w:val="apple-style-span"/>
          <w:rFonts w:hint="eastAsia"/>
        </w:rPr>
        <w:t xml:space="preserve">categories of </w:t>
      </w:r>
      <w:r w:rsidRPr="00FC0795">
        <w:rPr>
          <w:rStyle w:val="apple-style-span"/>
        </w:rPr>
        <w:t xml:space="preserve">path before manner. </w:t>
      </w:r>
      <w:r w:rsidRPr="00FC0795">
        <w:rPr>
          <w:i/>
        </w:rPr>
        <w:t>Journal of</w:t>
      </w:r>
      <w:r w:rsidR="000758C6">
        <w:rPr>
          <w:i/>
        </w:rPr>
        <w:t xml:space="preserve"> Experimental Child Psychology, 152</w:t>
      </w:r>
      <w:r w:rsidR="000758C6">
        <w:t xml:space="preserve">, 54-70. </w:t>
      </w:r>
      <w:hyperlink r:id="rId12" w:tgtFrame="doilink" w:history="1">
        <w:proofErr w:type="gramStart"/>
        <w:r w:rsidR="000758C6" w:rsidRPr="00BF214F">
          <w:rPr>
            <w:rStyle w:val="Hyperlink"/>
            <w:rFonts w:cs="Times New Roman"/>
            <w:color w:val="auto"/>
            <w:u w:val="none"/>
            <w:bdr w:val="none" w:sz="0" w:space="0" w:color="auto" w:frame="1"/>
            <w:shd w:val="clear" w:color="auto" w:fill="FFFFFF"/>
          </w:rPr>
          <w:t>doi:10.1016/j.jecp</w:t>
        </w:r>
        <w:proofErr w:type="gramEnd"/>
        <w:r w:rsidR="000758C6" w:rsidRPr="00BF214F">
          <w:rPr>
            <w:rStyle w:val="Hyperlink"/>
            <w:rFonts w:cs="Times New Roman"/>
            <w:color w:val="auto"/>
            <w:u w:val="none"/>
            <w:bdr w:val="none" w:sz="0" w:space="0" w:color="auto" w:frame="1"/>
            <w:shd w:val="clear" w:color="auto" w:fill="FFFFFF"/>
          </w:rPr>
          <w:t>.2016.07.002</w:t>
        </w:r>
      </w:hyperlink>
    </w:p>
    <w:p w14:paraId="39629D86" w14:textId="21604ED4" w:rsidR="00AF4398" w:rsidRPr="00FC0795" w:rsidRDefault="00AF4398" w:rsidP="00A40735">
      <w:pPr>
        <w:ind w:left="720" w:hanging="720"/>
        <w:rPr>
          <w:i/>
        </w:rPr>
      </w:pPr>
    </w:p>
    <w:p w14:paraId="0402DF9F" w14:textId="3D02202B" w:rsidR="002E70BC" w:rsidRPr="00FC0795" w:rsidRDefault="002E70BC" w:rsidP="002E70BC">
      <w:pPr>
        <w:ind w:left="720" w:hanging="720"/>
        <w:rPr>
          <w:i/>
        </w:rPr>
      </w:pPr>
      <w:r w:rsidRPr="00FC0795">
        <w:rPr>
          <w:b/>
        </w:rPr>
        <w:t xml:space="preserve">Konishi, H., </w:t>
      </w:r>
      <w:r w:rsidRPr="00FC0795">
        <w:t xml:space="preserve">Stahl, A., </w:t>
      </w:r>
      <w:proofErr w:type="spellStart"/>
      <w:r w:rsidRPr="00FC0795">
        <w:t>Golinkoff</w:t>
      </w:r>
      <w:proofErr w:type="spellEnd"/>
      <w:r w:rsidRPr="00FC0795">
        <w:t>, R. M.,</w:t>
      </w:r>
      <w:r w:rsidR="00FC0795" w:rsidRPr="00FC0795">
        <w:t xml:space="preserve"> &amp; Hirsh-</w:t>
      </w:r>
      <w:proofErr w:type="spellStart"/>
      <w:r w:rsidR="00FC0795" w:rsidRPr="00FC0795">
        <w:t>Pasek</w:t>
      </w:r>
      <w:proofErr w:type="spellEnd"/>
      <w:r w:rsidR="00FC0795" w:rsidRPr="00FC0795">
        <w:t>. (</w:t>
      </w:r>
      <w:r w:rsidR="00D7287C">
        <w:t>2016</w:t>
      </w:r>
      <w:r w:rsidRPr="00FC0795">
        <w:t xml:space="preserve">). Individual differences in non-linguistic categorization predict later verb comprehension. </w:t>
      </w:r>
      <w:r w:rsidRPr="00FC0795">
        <w:rPr>
          <w:i/>
        </w:rPr>
        <w:t>Journal o</w:t>
      </w:r>
      <w:r w:rsidR="00C2321E">
        <w:rPr>
          <w:i/>
        </w:rPr>
        <w:t xml:space="preserve">f Experimental Child Psychology, 151, </w:t>
      </w:r>
      <w:r w:rsidR="00C2321E">
        <w:t>18-32.</w:t>
      </w:r>
      <w:r w:rsidRPr="00FC0795">
        <w:rPr>
          <w:i/>
        </w:rPr>
        <w:t xml:space="preserve"> </w:t>
      </w:r>
      <w:proofErr w:type="spellStart"/>
      <w:r w:rsidR="00D7287C">
        <w:t>doi</w:t>
      </w:r>
      <w:proofErr w:type="spellEnd"/>
      <w:r w:rsidR="00D7287C">
        <w:t>: 10.1016/j.jecp.2016.03.012</w:t>
      </w:r>
    </w:p>
    <w:p w14:paraId="591D76D9" w14:textId="77777777" w:rsidR="00AF4398" w:rsidRPr="00FC0795" w:rsidRDefault="00AF4398" w:rsidP="00A40735">
      <w:pPr>
        <w:ind w:left="720" w:hanging="720"/>
        <w:rPr>
          <w:i/>
        </w:rPr>
      </w:pPr>
    </w:p>
    <w:p w14:paraId="4B7144AE" w14:textId="765C28B2" w:rsidR="00A40735" w:rsidRPr="00BF214F" w:rsidRDefault="00A40735" w:rsidP="00BF214F">
      <w:pPr>
        <w:shd w:val="clear" w:color="auto" w:fill="FFFFFF"/>
        <w:ind w:left="720" w:hanging="720"/>
        <w:textAlignment w:val="baseline"/>
        <w:rPr>
          <w:rFonts w:ascii="Helvetica" w:hAnsi="Helvetica" w:cs="Helvetica"/>
          <w:color w:val="595959"/>
          <w:sz w:val="20"/>
          <w:szCs w:val="20"/>
        </w:rPr>
      </w:pPr>
      <w:r w:rsidRPr="00FC0795">
        <w:rPr>
          <w:b/>
        </w:rPr>
        <w:t>Konishi H.,</w:t>
      </w:r>
      <w:r w:rsidRPr="00FC0795">
        <w:t xml:space="preserve"> Wilson, F., </w:t>
      </w:r>
      <w:proofErr w:type="spellStart"/>
      <w:r w:rsidRPr="00FC0795">
        <w:t>Golinkoff</w:t>
      </w:r>
      <w:proofErr w:type="spellEnd"/>
      <w:r w:rsidRPr="00FC0795">
        <w:t>, R. M., Maguire, M., &amp; Hirsh-</w:t>
      </w:r>
      <w:proofErr w:type="spellStart"/>
      <w:r w:rsidRPr="00FC0795">
        <w:t>P</w:t>
      </w:r>
      <w:r w:rsidR="00D54A68" w:rsidRPr="00FC0795">
        <w:t>asek</w:t>
      </w:r>
      <w:proofErr w:type="spellEnd"/>
      <w:r w:rsidR="00D54A68" w:rsidRPr="00FC0795">
        <w:t>, K. (</w:t>
      </w:r>
      <w:r w:rsidR="00901789">
        <w:t>2016</w:t>
      </w:r>
      <w:r w:rsidRPr="00FC0795">
        <w:t xml:space="preserve">). Japanese-English bilinguals’ construal of novel verbs. </w:t>
      </w:r>
      <w:r w:rsidRPr="00FC0795">
        <w:rPr>
          <w:i/>
        </w:rPr>
        <w:t>Journal of Bilingualism, Language and Cogn</w:t>
      </w:r>
      <w:r w:rsidR="00901789">
        <w:rPr>
          <w:i/>
        </w:rPr>
        <w:t>ition, 19</w:t>
      </w:r>
      <w:r w:rsidR="00901789">
        <w:t>(4), 782-790</w:t>
      </w:r>
      <w:r w:rsidR="00901789" w:rsidRPr="00BF214F">
        <w:rPr>
          <w:rFonts w:cs="Times New Roman"/>
        </w:rPr>
        <w:t xml:space="preserve">. </w:t>
      </w:r>
      <w:proofErr w:type="spellStart"/>
      <w:r w:rsidR="00BF214F" w:rsidRPr="00BF214F">
        <w:rPr>
          <w:rFonts w:cs="Times New Roman"/>
        </w:rPr>
        <w:t>doi</w:t>
      </w:r>
      <w:proofErr w:type="spellEnd"/>
      <w:r w:rsidR="00BF214F" w:rsidRPr="00BF214F">
        <w:rPr>
          <w:rFonts w:cs="Times New Roman"/>
        </w:rPr>
        <w:t>: </w:t>
      </w:r>
      <w:hyperlink r:id="rId13" w:tgtFrame="_blank" w:history="1">
        <w:r w:rsidR="00BF214F" w:rsidRPr="00BF214F">
          <w:rPr>
            <w:rStyle w:val="Hyperlink"/>
            <w:rFonts w:cs="Times New Roman"/>
            <w:color w:val="auto"/>
            <w:u w:val="none"/>
            <w:bdr w:val="none" w:sz="0" w:space="0" w:color="auto" w:frame="1"/>
          </w:rPr>
          <w:t>https://doi.org/10.1017/S136672891400073X</w:t>
        </w:r>
      </w:hyperlink>
    </w:p>
    <w:p w14:paraId="14E0DA09" w14:textId="77777777" w:rsidR="004051B1" w:rsidRPr="00FC0795" w:rsidRDefault="004051B1" w:rsidP="00901789">
      <w:pPr>
        <w:rPr>
          <w:rFonts w:cs="Times New Roman"/>
        </w:rPr>
      </w:pPr>
    </w:p>
    <w:p w14:paraId="0B1C7B4E" w14:textId="5EB32671" w:rsidR="000E2C98" w:rsidRDefault="00AF4398" w:rsidP="000E2C98">
      <w:pPr>
        <w:shd w:val="clear" w:color="auto" w:fill="FFFFFF"/>
        <w:ind w:left="720" w:hanging="720"/>
        <w:rPr>
          <w:i/>
        </w:rPr>
      </w:pPr>
      <w:r w:rsidRPr="00BF214F">
        <w:rPr>
          <w:b/>
        </w:rPr>
        <w:t>Konishi, H.,</w:t>
      </w:r>
      <w:r w:rsidRPr="00BF214F">
        <w:t xml:space="preserve"> </w:t>
      </w:r>
      <w:proofErr w:type="spellStart"/>
      <w:r w:rsidRPr="00BF214F">
        <w:t>Kanero</w:t>
      </w:r>
      <w:proofErr w:type="spellEnd"/>
      <w:r w:rsidRPr="00BF214F">
        <w:t>, J., Freeman, M., Hirsh-</w:t>
      </w:r>
      <w:proofErr w:type="spellStart"/>
      <w:r w:rsidRPr="00BF214F">
        <w:t>Pasek</w:t>
      </w:r>
      <w:proofErr w:type="spellEnd"/>
      <w:r w:rsidRPr="00BF214F">
        <w:t xml:space="preserve">, K., &amp; </w:t>
      </w:r>
      <w:proofErr w:type="spellStart"/>
      <w:r w:rsidRPr="00BF214F">
        <w:t>Golink</w:t>
      </w:r>
      <w:r w:rsidR="003E028A" w:rsidRPr="00BF214F">
        <w:t>off</w:t>
      </w:r>
      <w:proofErr w:type="spellEnd"/>
      <w:r w:rsidR="003E028A" w:rsidRPr="00BF214F">
        <w:t>, R., M. (2014</w:t>
      </w:r>
      <w:r w:rsidRPr="00BF214F">
        <w:t>). Six principles of vocabulary development: Implications for second language</w:t>
      </w:r>
      <w:r w:rsidR="00F021F6" w:rsidRPr="00BF214F">
        <w:t xml:space="preserve"> learners</w:t>
      </w:r>
      <w:r w:rsidRPr="00BF214F">
        <w:t xml:space="preserve">. </w:t>
      </w:r>
      <w:r w:rsidRPr="00BF214F">
        <w:rPr>
          <w:i/>
        </w:rPr>
        <w:t>Journal of Developmental Neuropsychology</w:t>
      </w:r>
      <w:r w:rsidR="003E028A" w:rsidRPr="00BF214F">
        <w:rPr>
          <w:i/>
        </w:rPr>
        <w:t xml:space="preserve">, </w:t>
      </w:r>
      <w:r w:rsidR="003E028A" w:rsidRPr="00BF214F">
        <w:t>39(</w:t>
      </w:r>
      <w:r w:rsidR="003E028A" w:rsidRPr="00BF214F">
        <w:rPr>
          <w:i/>
        </w:rPr>
        <w:t>5</w:t>
      </w:r>
      <w:r w:rsidR="003E028A" w:rsidRPr="00BF214F">
        <w:t xml:space="preserve">), 404-420. </w:t>
      </w:r>
      <w:r w:rsidR="00BF214F" w:rsidRPr="00BF214F">
        <w:rPr>
          <w:rFonts w:cs="Times New Roman"/>
        </w:rPr>
        <w:t>doi:</w:t>
      </w:r>
      <w:hyperlink r:id="rId14" w:history="1">
        <w:r w:rsidR="00BF214F" w:rsidRPr="00BF214F">
          <w:rPr>
            <w:rStyle w:val="Hyperlink"/>
            <w:rFonts w:cs="Times New Roman"/>
            <w:color w:val="auto"/>
            <w:u w:val="none"/>
          </w:rPr>
          <w:t>10.1080/87565641.2014.931961</w:t>
        </w:r>
      </w:hyperlink>
      <w:r w:rsidR="000E2C98">
        <w:rPr>
          <w:rStyle w:val="Hyperlink"/>
          <w:rFonts w:cs="Times New Roman"/>
          <w:color w:val="auto"/>
          <w:u w:val="none"/>
        </w:rPr>
        <w:br/>
      </w:r>
    </w:p>
    <w:p w14:paraId="44A0A25C" w14:textId="290169A1" w:rsidR="000E2C98" w:rsidRPr="000E2C98" w:rsidRDefault="00A40735" w:rsidP="000E2C98">
      <w:pPr>
        <w:shd w:val="clear" w:color="auto" w:fill="FFFFFF"/>
        <w:ind w:left="720" w:hanging="720"/>
        <w:rPr>
          <w:rFonts w:ascii="Arial" w:hAnsi="Arial" w:cs="Arial"/>
          <w:sz w:val="17"/>
          <w:szCs w:val="17"/>
        </w:rPr>
      </w:pPr>
      <w:r w:rsidRPr="00FC0795">
        <w:t xml:space="preserve">Richardson, S. &amp; </w:t>
      </w:r>
      <w:r w:rsidRPr="00FC0795">
        <w:rPr>
          <w:b/>
        </w:rPr>
        <w:t xml:space="preserve">Konishi, H. </w:t>
      </w:r>
      <w:r w:rsidRPr="00FC0795">
        <w:t>(2013). An adaptation of a Japanese autobiographical methodology, “</w:t>
      </w:r>
      <w:proofErr w:type="spellStart"/>
      <w:r w:rsidRPr="00FC0795">
        <w:rPr>
          <w:i/>
        </w:rPr>
        <w:t>Seikatsu</w:t>
      </w:r>
      <w:proofErr w:type="spellEnd"/>
      <w:r w:rsidRPr="00FC0795">
        <w:rPr>
          <w:i/>
        </w:rPr>
        <w:t xml:space="preserve"> </w:t>
      </w:r>
      <w:proofErr w:type="spellStart"/>
      <w:r w:rsidRPr="00FC0795">
        <w:rPr>
          <w:i/>
        </w:rPr>
        <w:t>Tsuzurikata</w:t>
      </w:r>
      <w:proofErr w:type="spellEnd"/>
      <w:r w:rsidRPr="00FC0795">
        <w:rPr>
          <w:i/>
        </w:rPr>
        <w:t xml:space="preserve">.” Creative Education, </w:t>
      </w:r>
      <w:r w:rsidRPr="00FC0795">
        <w:t>4(</w:t>
      </w:r>
      <w:r w:rsidRPr="00FC0795">
        <w:rPr>
          <w:i/>
        </w:rPr>
        <w:t>9</w:t>
      </w:r>
      <w:r w:rsidRPr="00FC0795">
        <w:t>)</w:t>
      </w:r>
      <w:r w:rsidRPr="00FC0795">
        <w:rPr>
          <w:i/>
        </w:rPr>
        <w:t xml:space="preserve">, </w:t>
      </w:r>
      <w:r w:rsidRPr="00FC0795">
        <w:t>549-556</w:t>
      </w:r>
      <w:r w:rsidR="000E2C98">
        <w:t>. doi:</w:t>
      </w:r>
      <w:hyperlink r:id="rId15" w:history="1">
        <w:r w:rsidR="000E2C98" w:rsidRPr="000E2C98">
          <w:rPr>
            <w:rStyle w:val="Hyperlink"/>
            <w:color w:val="auto"/>
            <w:u w:val="none"/>
          </w:rPr>
          <w:t>10.4236/ce.2013.49080</w:t>
        </w:r>
      </w:hyperlink>
    </w:p>
    <w:p w14:paraId="702BC014" w14:textId="325B2265" w:rsidR="00A40735" w:rsidRPr="00FC0795" w:rsidRDefault="00A40735" w:rsidP="000E2C98">
      <w:pPr>
        <w:rPr>
          <w:rFonts w:eastAsia="Times New Roman"/>
          <w:shd w:val="clear" w:color="auto" w:fill="FFFFFF"/>
        </w:rPr>
      </w:pPr>
    </w:p>
    <w:p w14:paraId="5974AAC9" w14:textId="7D49361B" w:rsidR="00A40735" w:rsidRPr="00FC0795" w:rsidRDefault="00A40735" w:rsidP="00A40735">
      <w:pPr>
        <w:ind w:left="720" w:hanging="720"/>
        <w:rPr>
          <w:rStyle w:val="apple-style-span"/>
        </w:rPr>
      </w:pPr>
      <w:proofErr w:type="spellStart"/>
      <w:r w:rsidRPr="00FC0795">
        <w:rPr>
          <w:rFonts w:hint="eastAsia"/>
        </w:rPr>
        <w:t>Goksun</w:t>
      </w:r>
      <w:proofErr w:type="spellEnd"/>
      <w:r w:rsidRPr="00FC0795">
        <w:rPr>
          <w:rFonts w:hint="eastAsia"/>
        </w:rPr>
        <w:t>, T., Hirsh-</w:t>
      </w:r>
      <w:proofErr w:type="spellStart"/>
      <w:r w:rsidRPr="00FC0795">
        <w:rPr>
          <w:rFonts w:hint="eastAsia"/>
        </w:rPr>
        <w:t>Pasek</w:t>
      </w:r>
      <w:proofErr w:type="spellEnd"/>
      <w:r w:rsidRPr="00FC0795">
        <w:rPr>
          <w:rFonts w:hint="eastAsia"/>
        </w:rPr>
        <w:t xml:space="preserve">, K., </w:t>
      </w:r>
      <w:proofErr w:type="spellStart"/>
      <w:r w:rsidRPr="00FC0795">
        <w:rPr>
          <w:rFonts w:hint="eastAsia"/>
        </w:rPr>
        <w:t>Golinkoff</w:t>
      </w:r>
      <w:proofErr w:type="spellEnd"/>
      <w:r w:rsidRPr="00FC0795">
        <w:rPr>
          <w:rFonts w:hint="eastAsia"/>
        </w:rPr>
        <w:t>, R. M., Imai, M</w:t>
      </w:r>
      <w:r w:rsidRPr="00FC0795">
        <w:rPr>
          <w:rFonts w:hint="eastAsia"/>
          <w:b/>
        </w:rPr>
        <w:t>., Konishi, H</w:t>
      </w:r>
      <w:r w:rsidRPr="00FC0795">
        <w:rPr>
          <w:rFonts w:hint="eastAsia"/>
        </w:rPr>
        <w:t xml:space="preserve">., &amp; Okada, H. (2011). </w:t>
      </w:r>
      <w:r w:rsidRPr="00FC0795">
        <w:rPr>
          <w:rStyle w:val="apple-style-span"/>
        </w:rPr>
        <w:t xml:space="preserve">Who is crossing </w:t>
      </w:r>
      <w:proofErr w:type="gramStart"/>
      <w:r w:rsidRPr="00FC0795">
        <w:rPr>
          <w:rStyle w:val="apple-style-span"/>
        </w:rPr>
        <w:t>where?:</w:t>
      </w:r>
      <w:proofErr w:type="gramEnd"/>
      <w:r w:rsidRPr="00FC0795">
        <w:rPr>
          <w:rStyle w:val="apple-style-span"/>
        </w:rPr>
        <w:t xml:space="preserve"> Infants' discrimination of figures and grounds in events</w:t>
      </w:r>
      <w:r w:rsidRPr="00FC0795">
        <w:rPr>
          <w:rStyle w:val="apple-style-span"/>
          <w:rFonts w:hint="eastAsia"/>
        </w:rPr>
        <w:t xml:space="preserve">. </w:t>
      </w:r>
      <w:r w:rsidRPr="00FC0795">
        <w:rPr>
          <w:rStyle w:val="apple-style-span"/>
          <w:rFonts w:hint="eastAsia"/>
          <w:i/>
        </w:rPr>
        <w:t xml:space="preserve">Cognition, </w:t>
      </w:r>
      <w:r w:rsidRPr="00FC0795">
        <w:rPr>
          <w:rStyle w:val="apple-style-span"/>
          <w:i/>
        </w:rPr>
        <w:t>121,</w:t>
      </w:r>
      <w:r w:rsidRPr="00FC0795">
        <w:rPr>
          <w:rStyle w:val="apple-style-span"/>
        </w:rPr>
        <w:t xml:space="preserve"> 176-195. </w:t>
      </w:r>
      <w:proofErr w:type="spellStart"/>
      <w:r w:rsidR="000E2C98">
        <w:rPr>
          <w:rStyle w:val="doi"/>
        </w:rPr>
        <w:t>do</w:t>
      </w:r>
      <w:r w:rsidR="000E2C98" w:rsidRPr="000E2C98">
        <w:rPr>
          <w:rStyle w:val="doi"/>
        </w:rPr>
        <w:t>i</w:t>
      </w:r>
      <w:proofErr w:type="spellEnd"/>
      <w:r w:rsidR="000E2C98" w:rsidRPr="000E2C98">
        <w:rPr>
          <w:rStyle w:val="doi"/>
        </w:rPr>
        <w:t>: </w:t>
      </w:r>
      <w:hyperlink r:id="rId16" w:tgtFrame="pmc_ext" w:history="1">
        <w:r w:rsidR="000E2C98" w:rsidRPr="000E2C98">
          <w:rPr>
            <w:rStyle w:val="Hyperlink"/>
            <w:color w:val="auto"/>
            <w:u w:val="none"/>
          </w:rPr>
          <w:t>10.1016/j.cognition.2011.07.002</w:t>
        </w:r>
      </w:hyperlink>
      <w:r w:rsidRPr="00FC0795">
        <w:rPr>
          <w:rStyle w:val="apple-style-span"/>
        </w:rPr>
        <w:br/>
      </w:r>
    </w:p>
    <w:p w14:paraId="379F63E6" w14:textId="0D5F39B1" w:rsidR="00901789" w:rsidRPr="00FC0795" w:rsidRDefault="00901789" w:rsidP="00901789">
      <w:pPr>
        <w:pBdr>
          <w:bottom w:val="single" w:sz="4" w:space="1" w:color="auto"/>
        </w:pBdr>
        <w:rPr>
          <w:b/>
          <w:sz w:val="28"/>
          <w:szCs w:val="28"/>
        </w:rPr>
      </w:pPr>
      <w:r>
        <w:rPr>
          <w:b/>
          <w:sz w:val="28"/>
          <w:szCs w:val="28"/>
        </w:rPr>
        <w:t xml:space="preserve">Book Chapters </w:t>
      </w:r>
    </w:p>
    <w:p w14:paraId="20850546" w14:textId="77777777" w:rsidR="00901789" w:rsidRDefault="00901789" w:rsidP="00901789">
      <w:pPr>
        <w:ind w:left="720" w:hanging="720"/>
        <w:rPr>
          <w:rFonts w:cs="Times New Roman"/>
        </w:rPr>
      </w:pPr>
      <w:r w:rsidRPr="00FC0795">
        <w:t xml:space="preserve">George, N., </w:t>
      </w:r>
      <w:r w:rsidRPr="00FC0795">
        <w:rPr>
          <w:b/>
        </w:rPr>
        <w:t xml:space="preserve">Konishi, H., </w:t>
      </w:r>
      <w:r w:rsidRPr="00FC0795">
        <w:t>Hirsh-</w:t>
      </w:r>
      <w:proofErr w:type="spellStart"/>
      <w:r w:rsidRPr="00FC0795">
        <w:t>Pasek</w:t>
      </w:r>
      <w:proofErr w:type="spellEnd"/>
      <w:r w:rsidRPr="00FC0795">
        <w:t xml:space="preserve">, K., &amp; </w:t>
      </w:r>
      <w:proofErr w:type="spellStart"/>
      <w:r w:rsidRPr="00FC0795">
        <w:t>Golinkoff</w:t>
      </w:r>
      <w:proofErr w:type="spellEnd"/>
      <w:r w:rsidRPr="00FC0795">
        <w:t>, R., M. (2014). Event perception and language development</w:t>
      </w:r>
      <w:r w:rsidRPr="00FC0795">
        <w:rPr>
          <w:rFonts w:cs="Times New Roman"/>
        </w:rPr>
        <w:t xml:space="preserve">. In P. Brooks, V. Kempe, &amp; G. J. Golson (Eds.) </w:t>
      </w:r>
      <w:r w:rsidRPr="00FC0795">
        <w:rPr>
          <w:rFonts w:cs="Times New Roman"/>
          <w:i/>
          <w:iCs/>
        </w:rPr>
        <w:t>Encyclopedia of language development</w:t>
      </w:r>
      <w:r w:rsidRPr="00FC0795">
        <w:rPr>
          <w:rFonts w:cs="Times New Roman"/>
        </w:rPr>
        <w:t xml:space="preserve"> (pp. 199-204).</w:t>
      </w:r>
      <w:r w:rsidRPr="00FC0795">
        <w:rPr>
          <w:rFonts w:cs="Times New Roman"/>
          <w:i/>
          <w:iCs/>
        </w:rPr>
        <w:t xml:space="preserve"> </w:t>
      </w:r>
      <w:r w:rsidRPr="00FC0795">
        <w:rPr>
          <w:rFonts w:cs="Times New Roman"/>
        </w:rPr>
        <w:t>Thousand Oaks, CA: Sage. </w:t>
      </w:r>
    </w:p>
    <w:p w14:paraId="24E2F845" w14:textId="77777777" w:rsidR="00901789" w:rsidRDefault="00901789" w:rsidP="00901789">
      <w:pPr>
        <w:ind w:left="720" w:hanging="720"/>
        <w:rPr>
          <w:rFonts w:cs="Times New Roman"/>
        </w:rPr>
      </w:pPr>
    </w:p>
    <w:p w14:paraId="0983EB35" w14:textId="77777777" w:rsidR="00901789" w:rsidRPr="00FC0795" w:rsidRDefault="00901789" w:rsidP="00901789">
      <w:pPr>
        <w:ind w:left="720" w:hanging="720"/>
        <w:rPr>
          <w:rFonts w:eastAsia="Times New Roman"/>
          <w:shd w:val="clear" w:color="auto" w:fill="FFFFFF"/>
        </w:rPr>
      </w:pPr>
      <w:r w:rsidRPr="00FC0795">
        <w:rPr>
          <w:b/>
        </w:rPr>
        <w:t>Konishi, H.,</w:t>
      </w:r>
      <w:r w:rsidRPr="00FC0795">
        <w:t xml:space="preserve"> </w:t>
      </w:r>
      <w:proofErr w:type="spellStart"/>
      <w:r w:rsidRPr="00FC0795">
        <w:t>Johanson</w:t>
      </w:r>
      <w:proofErr w:type="spellEnd"/>
      <w:r w:rsidRPr="00FC0795">
        <w:t xml:space="preserve">, M., </w:t>
      </w:r>
      <w:proofErr w:type="spellStart"/>
      <w:r w:rsidRPr="00FC0795">
        <w:t>Damonte</w:t>
      </w:r>
      <w:proofErr w:type="spellEnd"/>
      <w:r w:rsidRPr="00FC0795">
        <w:t xml:space="preserve">, J., </w:t>
      </w:r>
      <w:proofErr w:type="spellStart"/>
      <w:r w:rsidRPr="00FC0795">
        <w:t>Golinkoff</w:t>
      </w:r>
      <w:proofErr w:type="spellEnd"/>
      <w:r w:rsidRPr="00FC0795">
        <w:t>, R. M., &amp; Hirsh-</w:t>
      </w:r>
      <w:proofErr w:type="spellStart"/>
      <w:r w:rsidRPr="00FC0795">
        <w:t>Pasek</w:t>
      </w:r>
      <w:proofErr w:type="spellEnd"/>
      <w:r w:rsidRPr="00FC0795">
        <w:t xml:space="preserve">, K. (2013). Applying lessons from the lab to the classroom: Using play to promote language development. </w:t>
      </w:r>
      <w:r w:rsidRPr="00BB5DEF">
        <w:rPr>
          <w:lang w:val="de-DE"/>
        </w:rPr>
        <w:t xml:space="preserve">[Translated into German] In C. Kieferle, E. Reichert-Garschhammer, &amp; F. Becker-Stoll, F. (Eds.) </w:t>
      </w:r>
      <w:r w:rsidRPr="00BB5DEF">
        <w:rPr>
          <w:rFonts w:eastAsia="Times New Roman"/>
          <w:i/>
          <w:iCs/>
          <w:shd w:val="clear" w:color="auto" w:fill="FFFFFF"/>
          <w:lang w:val="de-DE"/>
        </w:rPr>
        <w:t xml:space="preserve">Sprachliche bildung von anfang an - Strategien, konzepte und </w:t>
      </w:r>
      <w:r w:rsidRPr="00BB5DEF">
        <w:rPr>
          <w:rFonts w:eastAsia="Times New Roman" w:cs="Times New Roman"/>
          <w:i/>
          <w:iCs/>
          <w:shd w:val="clear" w:color="auto" w:fill="FFFFFF"/>
          <w:lang w:val="de-DE"/>
        </w:rPr>
        <w:t xml:space="preserve">erfahrungen </w:t>
      </w:r>
      <w:r w:rsidRPr="00BB5DEF">
        <w:rPr>
          <w:rFonts w:cs="Times New Roman"/>
          <w:lang w:val="de-DE"/>
        </w:rPr>
        <w:t>pp.160-178</w:t>
      </w:r>
      <w:r w:rsidRPr="00BB5DEF">
        <w:rPr>
          <w:rFonts w:eastAsia="Times New Roman" w:cs="Times New Roman"/>
          <w:i/>
          <w:iCs/>
          <w:shd w:val="clear" w:color="auto" w:fill="FFFFFF"/>
          <w:lang w:val="de-DE"/>
        </w:rPr>
        <w:t>.</w:t>
      </w:r>
      <w:r w:rsidRPr="00BB5DEF">
        <w:rPr>
          <w:rFonts w:eastAsia="Times New Roman" w:cs="Times New Roman"/>
          <w:shd w:val="clear" w:color="auto" w:fill="FFFFFF"/>
          <w:lang w:val="de-DE"/>
        </w:rPr>
        <w:t> </w:t>
      </w:r>
      <w:r w:rsidRPr="00FC0795">
        <w:rPr>
          <w:rFonts w:eastAsia="Times New Roman"/>
          <w:shd w:val="clear" w:color="auto" w:fill="FFFFFF"/>
        </w:rPr>
        <w:t xml:space="preserve">Göttingen, Germany: </w:t>
      </w:r>
      <w:proofErr w:type="spellStart"/>
      <w:r w:rsidRPr="00FC0795">
        <w:rPr>
          <w:rFonts w:eastAsia="Times New Roman"/>
          <w:shd w:val="clear" w:color="auto" w:fill="FFFFFF"/>
        </w:rPr>
        <w:t>Vandenhoeck</w:t>
      </w:r>
      <w:proofErr w:type="spellEnd"/>
      <w:r w:rsidRPr="00FC0795">
        <w:rPr>
          <w:rFonts w:eastAsia="Times New Roman"/>
          <w:shd w:val="clear" w:color="auto" w:fill="FFFFFF"/>
        </w:rPr>
        <w:t xml:space="preserve"> &amp; Ruprecht. </w:t>
      </w:r>
      <w:r w:rsidRPr="00FC0795">
        <w:rPr>
          <w:rFonts w:eastAsia="Times New Roman"/>
          <w:shd w:val="clear" w:color="auto" w:fill="FFFFFF"/>
        </w:rPr>
        <w:br/>
      </w:r>
    </w:p>
    <w:p w14:paraId="54075046" w14:textId="7AE9DFFB" w:rsidR="00901789" w:rsidRDefault="00901789" w:rsidP="00901789">
      <w:pPr>
        <w:ind w:left="720" w:hanging="720"/>
      </w:pPr>
      <w:r w:rsidRPr="00FC0795">
        <w:rPr>
          <w:rFonts w:hint="eastAsia"/>
        </w:rPr>
        <w:t xml:space="preserve">Pike, M., K, </w:t>
      </w:r>
      <w:proofErr w:type="spellStart"/>
      <w:r w:rsidRPr="00FC0795">
        <w:rPr>
          <w:rFonts w:hint="eastAsia"/>
        </w:rPr>
        <w:t>Yamamiya</w:t>
      </w:r>
      <w:proofErr w:type="spellEnd"/>
      <w:r w:rsidRPr="00FC0795">
        <w:rPr>
          <w:rFonts w:hint="eastAsia"/>
        </w:rPr>
        <w:t>, Y.</w:t>
      </w:r>
      <w:r w:rsidRPr="00FC0795">
        <w:t>,</w:t>
      </w:r>
      <w:r w:rsidRPr="00FC0795">
        <w:rPr>
          <w:rFonts w:hint="eastAsia"/>
        </w:rPr>
        <w:t xml:space="preserve"> &amp; </w:t>
      </w:r>
      <w:r w:rsidRPr="00FC0795">
        <w:rPr>
          <w:b/>
        </w:rPr>
        <w:t>Konishi,</w:t>
      </w:r>
      <w:r w:rsidRPr="00FC0795">
        <w:rPr>
          <w:rFonts w:hint="eastAsia"/>
          <w:b/>
        </w:rPr>
        <w:t xml:space="preserve"> H</w:t>
      </w:r>
      <w:r w:rsidRPr="00FC0795">
        <w:rPr>
          <w:rFonts w:hint="eastAsia"/>
        </w:rPr>
        <w:t>. (2011)</w:t>
      </w:r>
      <w:r w:rsidRPr="00FC0795">
        <w:t>.</w:t>
      </w:r>
      <w:r w:rsidRPr="00FC0795">
        <w:rPr>
          <w:rFonts w:hint="eastAsia"/>
        </w:rPr>
        <w:t xml:space="preserve"> Eating disorders in Japan: Cultural context, clinical </w:t>
      </w:r>
      <w:proofErr w:type="gramStart"/>
      <w:r w:rsidRPr="00FC0795">
        <w:rPr>
          <w:rFonts w:hint="eastAsia"/>
        </w:rPr>
        <w:t>features</w:t>
      </w:r>
      <w:proofErr w:type="gramEnd"/>
      <w:r w:rsidRPr="00FC0795">
        <w:rPr>
          <w:rFonts w:hint="eastAsia"/>
        </w:rPr>
        <w:t xml:space="preserve"> and future directions. In A. </w:t>
      </w:r>
      <w:proofErr w:type="spellStart"/>
      <w:r w:rsidRPr="00FC0795">
        <w:rPr>
          <w:rFonts w:hint="eastAsia"/>
        </w:rPr>
        <w:t>Striegel</w:t>
      </w:r>
      <w:proofErr w:type="spellEnd"/>
      <w:r w:rsidRPr="00FC0795">
        <w:rPr>
          <w:rFonts w:hint="eastAsia"/>
        </w:rPr>
        <w:t xml:space="preserve">-Moore, H. R., </w:t>
      </w:r>
      <w:proofErr w:type="spellStart"/>
      <w:r w:rsidRPr="00FC0795">
        <w:rPr>
          <w:rFonts w:hint="eastAsia"/>
        </w:rPr>
        <w:t>Wonderlich</w:t>
      </w:r>
      <w:proofErr w:type="spellEnd"/>
      <w:r w:rsidRPr="00FC0795">
        <w:rPr>
          <w:rFonts w:hint="eastAsia"/>
        </w:rPr>
        <w:t>, A. S., Walsh, B., T, &amp; Mitchell, E., J.</w:t>
      </w:r>
      <w:r w:rsidRPr="00FC0795">
        <w:t xml:space="preserve"> (Eds.),</w:t>
      </w:r>
      <w:r w:rsidRPr="00FC0795">
        <w:rPr>
          <w:rFonts w:hint="eastAsia"/>
        </w:rPr>
        <w:t xml:space="preserve"> </w:t>
      </w:r>
      <w:r w:rsidRPr="00FC0795">
        <w:rPr>
          <w:rFonts w:hint="eastAsia"/>
          <w:i/>
        </w:rPr>
        <w:t xml:space="preserve">Developing an </w:t>
      </w:r>
      <w:r w:rsidRPr="00FC0795">
        <w:rPr>
          <w:i/>
        </w:rPr>
        <w:t>e</w:t>
      </w:r>
      <w:r w:rsidRPr="00FC0795">
        <w:rPr>
          <w:rFonts w:hint="eastAsia"/>
          <w:i/>
        </w:rPr>
        <w:t>videnced-</w:t>
      </w:r>
      <w:r w:rsidRPr="00FC0795">
        <w:rPr>
          <w:i/>
        </w:rPr>
        <w:t>b</w:t>
      </w:r>
      <w:r w:rsidRPr="00FC0795">
        <w:rPr>
          <w:rFonts w:hint="eastAsia"/>
          <w:i/>
        </w:rPr>
        <w:t xml:space="preserve">ased </w:t>
      </w:r>
      <w:r w:rsidRPr="00FC0795">
        <w:rPr>
          <w:i/>
        </w:rPr>
        <w:t>eating disorders scientific findings for</w:t>
      </w:r>
      <w:r w:rsidRPr="00FC0795">
        <w:rPr>
          <w:rFonts w:hint="eastAsia"/>
          <w:i/>
        </w:rPr>
        <w:t xml:space="preserve"> DSM-V (</w:t>
      </w:r>
      <w:r w:rsidRPr="00FC0795">
        <w:rPr>
          <w:rFonts w:hint="eastAsia"/>
        </w:rPr>
        <w:t>pp.</w:t>
      </w:r>
      <w:r w:rsidRPr="00FC0795">
        <w:t xml:space="preserve"> </w:t>
      </w:r>
      <w:r w:rsidRPr="00FC0795">
        <w:rPr>
          <w:rFonts w:hint="eastAsia"/>
        </w:rPr>
        <w:t>335-349)</w:t>
      </w:r>
      <w:r w:rsidRPr="00FC0795">
        <w:t>.</w:t>
      </w:r>
      <w:r w:rsidRPr="00FC0795">
        <w:rPr>
          <w:rFonts w:hint="eastAsia"/>
        </w:rPr>
        <w:t xml:space="preserve"> Arlington, VA: American Psychiatric Association.</w:t>
      </w:r>
      <w:r w:rsidRPr="00FC0795">
        <w:t xml:space="preserve"> </w:t>
      </w:r>
    </w:p>
    <w:p w14:paraId="127B3025" w14:textId="7DFFF975" w:rsidR="00A40735" w:rsidRPr="00FC0795" w:rsidRDefault="00A40735" w:rsidP="00A40735">
      <w:pPr>
        <w:pBdr>
          <w:bottom w:val="single" w:sz="4" w:space="1" w:color="auto"/>
        </w:pBdr>
        <w:rPr>
          <w:b/>
          <w:sz w:val="28"/>
          <w:szCs w:val="28"/>
        </w:rPr>
      </w:pPr>
      <w:r w:rsidRPr="00FC0795">
        <w:rPr>
          <w:sz w:val="28"/>
          <w:szCs w:val="28"/>
        </w:rPr>
        <w:br/>
      </w:r>
      <w:r w:rsidRPr="00FC0795">
        <w:rPr>
          <w:b/>
          <w:sz w:val="28"/>
          <w:szCs w:val="28"/>
        </w:rPr>
        <w:t>Manuscripts in Preparation</w:t>
      </w:r>
    </w:p>
    <w:p w14:paraId="3DD7AA86" w14:textId="77777777" w:rsidR="00BF214F" w:rsidRDefault="00BF214F" w:rsidP="003A709C"/>
    <w:p w14:paraId="102DEBA5" w14:textId="6729D785" w:rsidR="000E2C98" w:rsidRDefault="00BF214F" w:rsidP="000E2C98">
      <w:pPr>
        <w:ind w:left="720" w:hanging="720"/>
      </w:pPr>
      <w:r w:rsidRPr="00BF214F">
        <w:rPr>
          <w:b/>
        </w:rPr>
        <w:t>Konishi, H.,</w:t>
      </w:r>
      <w:r>
        <w:t xml:space="preserve"> Skibbe, L., &amp; Bowles, R. (in preparation). Self-regulatory behaviors during a semi-structured language task mediate the relationship between self-regulation and achievement. </w:t>
      </w:r>
      <w:r w:rsidR="000E2C98">
        <w:br/>
      </w:r>
    </w:p>
    <w:p w14:paraId="6270E180" w14:textId="46B12BB0" w:rsidR="00A40735" w:rsidRPr="00FC0795" w:rsidRDefault="000E2C98" w:rsidP="000E2C98">
      <w:pPr>
        <w:ind w:left="720" w:hanging="720"/>
      </w:pPr>
      <w:r>
        <w:rPr>
          <w:b/>
        </w:rPr>
        <w:t xml:space="preserve">Konishi, H., </w:t>
      </w:r>
      <w:proofErr w:type="spellStart"/>
      <w:r>
        <w:rPr>
          <w:bCs/>
        </w:rPr>
        <w:t>Vallotton</w:t>
      </w:r>
      <w:proofErr w:type="spellEnd"/>
      <w:r>
        <w:rPr>
          <w:bCs/>
        </w:rPr>
        <w:t xml:space="preserve">, C., Decker, K., &amp; Stansbury, K. (in preparation). Maternal togetherness promotes child self-regulation. </w:t>
      </w:r>
      <w:r w:rsidR="004C38FB" w:rsidRPr="00FC0795">
        <w:br/>
      </w:r>
    </w:p>
    <w:p w14:paraId="16B81E00" w14:textId="389775DF" w:rsidR="00AE01EA" w:rsidRDefault="00A40735" w:rsidP="00AE01EA">
      <w:pPr>
        <w:ind w:left="720" w:hanging="720"/>
      </w:pPr>
      <w:r w:rsidRPr="00FC0795">
        <w:rPr>
          <w:b/>
        </w:rPr>
        <w:t xml:space="preserve">Konishi, H., </w:t>
      </w:r>
      <w:proofErr w:type="spellStart"/>
      <w:r w:rsidR="00423926" w:rsidRPr="00FC0795">
        <w:t>Parshina</w:t>
      </w:r>
      <w:proofErr w:type="spellEnd"/>
      <w:r w:rsidR="00423926" w:rsidRPr="00FC0795">
        <w:t>, O.</w:t>
      </w:r>
      <w:r w:rsidRPr="00FC0795">
        <w:t xml:space="preserve">, </w:t>
      </w:r>
      <w:proofErr w:type="spellStart"/>
      <w:r w:rsidRPr="00FC0795">
        <w:t>Golinkoff</w:t>
      </w:r>
      <w:proofErr w:type="spellEnd"/>
      <w:r w:rsidRPr="00FC0795">
        <w:t xml:space="preserve">, R. M., </w:t>
      </w:r>
      <w:r w:rsidR="00423926" w:rsidRPr="00FC0795">
        <w:t xml:space="preserve">Hermon, G., </w:t>
      </w:r>
      <w:r w:rsidRPr="00FC0795">
        <w:t>&amp; Hirsh-</w:t>
      </w:r>
      <w:proofErr w:type="spellStart"/>
      <w:r w:rsidRPr="00FC0795">
        <w:t>Pasek</w:t>
      </w:r>
      <w:proofErr w:type="spellEnd"/>
      <w:r w:rsidRPr="00FC0795">
        <w:t>. (</w:t>
      </w:r>
      <w:proofErr w:type="gramStart"/>
      <w:r w:rsidRPr="00FC0795">
        <w:t>in</w:t>
      </w:r>
      <w:proofErr w:type="gramEnd"/>
      <w:r w:rsidRPr="00FC0795">
        <w:t xml:space="preserve"> preparation). A method for assessing verb comprehension using dynamic stimuli. </w:t>
      </w:r>
    </w:p>
    <w:p w14:paraId="7A3FB541" w14:textId="79196FE7" w:rsidR="00AE01EA" w:rsidRDefault="00AE01EA" w:rsidP="00433A86">
      <w:pPr>
        <w:ind w:left="720" w:hanging="720"/>
      </w:pPr>
    </w:p>
    <w:p w14:paraId="31F42651" w14:textId="312E7089" w:rsidR="00AE01EA" w:rsidRPr="00FC0795" w:rsidRDefault="00AE01EA" w:rsidP="00AE01EA">
      <w:pPr>
        <w:pBdr>
          <w:bottom w:val="single" w:sz="4" w:space="1" w:color="auto"/>
        </w:pBdr>
        <w:rPr>
          <w:b/>
          <w:sz w:val="28"/>
          <w:szCs w:val="28"/>
        </w:rPr>
      </w:pPr>
      <w:r>
        <w:rPr>
          <w:b/>
          <w:sz w:val="28"/>
          <w:szCs w:val="28"/>
        </w:rPr>
        <w:t>Press</w:t>
      </w:r>
    </w:p>
    <w:p w14:paraId="7E6EB349" w14:textId="2ECB4DAA" w:rsidR="00AE01EA" w:rsidRDefault="00000000" w:rsidP="00AE01EA">
      <w:hyperlink r:id="rId17" w:history="1">
        <w:r w:rsidR="00AE01EA" w:rsidRPr="008D4F69">
          <w:rPr>
            <w:rStyle w:val="Hyperlink"/>
          </w:rPr>
          <w:t>https://www.newspressnow.com/news/local_news/education/has-the-time-come-for-universal-preschool/article_6cc3b418-5ed9-11ec-b9e5-7bde0a7e0595.html</w:t>
        </w:r>
      </w:hyperlink>
    </w:p>
    <w:p w14:paraId="66D4390F" w14:textId="77777777" w:rsidR="004F6C80" w:rsidRDefault="004F6C80" w:rsidP="00AE01EA"/>
    <w:p w14:paraId="586761A1" w14:textId="67BDA43C" w:rsidR="007877C6" w:rsidRPr="00FC0795" w:rsidRDefault="007877C6" w:rsidP="007877C6">
      <w:pPr>
        <w:pBdr>
          <w:bottom w:val="single" w:sz="4" w:space="1" w:color="auto"/>
        </w:pBdr>
        <w:rPr>
          <w:sz w:val="28"/>
          <w:szCs w:val="28"/>
        </w:rPr>
      </w:pPr>
      <w:r w:rsidRPr="00FC0795">
        <w:rPr>
          <w:b/>
          <w:sz w:val="28"/>
          <w:szCs w:val="28"/>
        </w:rPr>
        <w:t>Awards and</w:t>
      </w:r>
      <w:r w:rsidR="00EE6359">
        <w:rPr>
          <w:b/>
          <w:sz w:val="28"/>
          <w:szCs w:val="28"/>
        </w:rPr>
        <w:t xml:space="preserve"> Grants</w:t>
      </w:r>
    </w:p>
    <w:p w14:paraId="7B33CD32" w14:textId="42D4E9AF" w:rsidR="00C40D7F" w:rsidRDefault="00C40D7F" w:rsidP="007877C6">
      <w:pPr>
        <w:pStyle w:val="ListParagraph"/>
        <w:numPr>
          <w:ilvl w:val="0"/>
          <w:numId w:val="1"/>
        </w:numPr>
      </w:pPr>
      <w:r>
        <w:t>Received the Program of Research, Teaching, and Applied Learning (PORTAL) grant at Missouri Western State University (</w:t>
      </w:r>
      <w:proofErr w:type="gramStart"/>
      <w:r>
        <w:t>August,</w:t>
      </w:r>
      <w:proofErr w:type="gramEnd"/>
      <w:r>
        <w:t xml:space="preserve"> 2019) </w:t>
      </w:r>
    </w:p>
    <w:p w14:paraId="7D15A621" w14:textId="78DD817D" w:rsidR="00F566A5" w:rsidRDefault="00F566A5" w:rsidP="007877C6">
      <w:pPr>
        <w:pStyle w:val="ListParagraph"/>
        <w:numPr>
          <w:ilvl w:val="0"/>
          <w:numId w:val="1"/>
        </w:numPr>
      </w:pPr>
      <w:r>
        <w:t>Nominated the most influential professor by a member of Alpha Chi National Honor Society at Missouri Western State University (</w:t>
      </w:r>
      <w:proofErr w:type="gramStart"/>
      <w:r>
        <w:t>November,</w:t>
      </w:r>
      <w:proofErr w:type="gramEnd"/>
      <w:r>
        <w:t xml:space="preserve"> 2019) </w:t>
      </w:r>
    </w:p>
    <w:p w14:paraId="45A5E454" w14:textId="26433422" w:rsidR="00393E5B" w:rsidRDefault="00393E5B" w:rsidP="007877C6">
      <w:pPr>
        <w:pStyle w:val="ListParagraph"/>
        <w:numPr>
          <w:ilvl w:val="0"/>
          <w:numId w:val="1"/>
        </w:numPr>
      </w:pPr>
      <w:r>
        <w:t>Small Research Grant submitted to the Spencer Foundation (</w:t>
      </w:r>
      <w:proofErr w:type="gramStart"/>
      <w:r>
        <w:t>August,</w:t>
      </w:r>
      <w:proofErr w:type="gramEnd"/>
      <w:r>
        <w:t xml:space="preserve"> 2017) </w:t>
      </w:r>
    </w:p>
    <w:p w14:paraId="11194604" w14:textId="59B31127" w:rsidR="007877C6" w:rsidRPr="00FC0795" w:rsidRDefault="007877C6" w:rsidP="007877C6">
      <w:pPr>
        <w:pStyle w:val="ListParagraph"/>
        <w:numPr>
          <w:ilvl w:val="0"/>
          <w:numId w:val="1"/>
        </w:numPr>
      </w:pPr>
      <w:r w:rsidRPr="00FC0795">
        <w:t>Competitive University Dissertation Fellowship (2014-2015)</w:t>
      </w:r>
    </w:p>
    <w:p w14:paraId="119FC9D8" w14:textId="77777777" w:rsidR="007877C6" w:rsidRPr="00FC0795" w:rsidRDefault="007877C6" w:rsidP="007877C6">
      <w:pPr>
        <w:pStyle w:val="ListParagraph"/>
        <w:numPr>
          <w:ilvl w:val="0"/>
          <w:numId w:val="1"/>
        </w:numPr>
      </w:pPr>
      <w:r w:rsidRPr="00FC0795">
        <w:t>Competitive University Graduate Fellowship (2013-2014)</w:t>
      </w:r>
    </w:p>
    <w:p w14:paraId="3A0F1466" w14:textId="77777777" w:rsidR="007877C6" w:rsidRPr="00FC0795" w:rsidRDefault="007877C6" w:rsidP="007877C6">
      <w:pPr>
        <w:pStyle w:val="ListParagraph"/>
        <w:numPr>
          <w:ilvl w:val="0"/>
          <w:numId w:val="1"/>
        </w:numPr>
      </w:pPr>
      <w:r w:rsidRPr="00FC0795">
        <w:t xml:space="preserve">Paula </w:t>
      </w:r>
      <w:proofErr w:type="spellStart"/>
      <w:r w:rsidRPr="00FC0795">
        <w:t>Menyuk</w:t>
      </w:r>
      <w:proofErr w:type="spellEnd"/>
      <w:r w:rsidRPr="00FC0795">
        <w:t xml:space="preserve"> Travel Award for attendance at the 37</w:t>
      </w:r>
      <w:r w:rsidRPr="00FC0795">
        <w:rPr>
          <w:vertAlign w:val="superscript"/>
        </w:rPr>
        <w:t>th</w:t>
      </w:r>
      <w:r w:rsidRPr="00FC0795">
        <w:t xml:space="preserve"> Boston University Conference on Language Development (</w:t>
      </w:r>
      <w:proofErr w:type="gramStart"/>
      <w:r w:rsidRPr="00FC0795">
        <w:t>November,</w:t>
      </w:r>
      <w:proofErr w:type="gramEnd"/>
      <w:r w:rsidRPr="00FC0795">
        <w:t xml:space="preserve"> 2012)</w:t>
      </w:r>
    </w:p>
    <w:p w14:paraId="6F8E57FB" w14:textId="77777777" w:rsidR="007877C6" w:rsidRPr="00FC0795" w:rsidRDefault="007877C6" w:rsidP="007877C6">
      <w:pPr>
        <w:pStyle w:val="ListParagraph"/>
        <w:numPr>
          <w:ilvl w:val="0"/>
          <w:numId w:val="1"/>
        </w:numPr>
      </w:pPr>
      <w:r w:rsidRPr="00FC0795">
        <w:t>University of Delaware School of Education Student Travel Grant (2011-2012)</w:t>
      </w:r>
    </w:p>
    <w:p w14:paraId="3EE75658" w14:textId="77777777" w:rsidR="00E469AA" w:rsidRDefault="007877C6" w:rsidP="00E469AA">
      <w:pPr>
        <w:pStyle w:val="ListParagraph"/>
        <w:numPr>
          <w:ilvl w:val="0"/>
          <w:numId w:val="1"/>
        </w:numPr>
      </w:pPr>
      <w:r w:rsidRPr="00FC0795">
        <w:t>Named Woman of Promise, University of Delaware (</w:t>
      </w:r>
      <w:proofErr w:type="gramStart"/>
      <w:r w:rsidRPr="00FC0795">
        <w:t>October,</w:t>
      </w:r>
      <w:proofErr w:type="gramEnd"/>
      <w:r w:rsidRPr="00FC0795">
        <w:t xml:space="preserve"> 2011) </w:t>
      </w:r>
    </w:p>
    <w:p w14:paraId="1A5F630B" w14:textId="066E10A2" w:rsidR="007877C6" w:rsidRDefault="007877C6" w:rsidP="00E469AA">
      <w:pPr>
        <w:pStyle w:val="ListParagraph"/>
        <w:numPr>
          <w:ilvl w:val="0"/>
          <w:numId w:val="1"/>
        </w:numPr>
      </w:pPr>
      <w:r w:rsidRPr="00FC0795">
        <w:t>Dean’s Scholarship at Temple University Jap</w:t>
      </w:r>
      <w:r w:rsidR="00E71E55">
        <w:t>an (</w:t>
      </w:r>
      <w:proofErr w:type="gramStart"/>
      <w:r w:rsidR="00E71E55">
        <w:t>August,</w:t>
      </w:r>
      <w:proofErr w:type="gramEnd"/>
      <w:r w:rsidR="00E71E55">
        <w:t xml:space="preserve"> 2005-August, 2008) </w:t>
      </w:r>
    </w:p>
    <w:p w14:paraId="329E8556" w14:textId="0732AB93" w:rsidR="00E71E55" w:rsidRDefault="008E3E01" w:rsidP="00E71E55">
      <w:r>
        <w:br/>
      </w:r>
      <w:r>
        <w:br/>
      </w:r>
    </w:p>
    <w:p w14:paraId="252B3168" w14:textId="77777777" w:rsidR="00E71E55" w:rsidRPr="00FC0795" w:rsidRDefault="00E71E55" w:rsidP="00E71E55">
      <w:pPr>
        <w:pBdr>
          <w:bottom w:val="single" w:sz="4" w:space="1" w:color="auto"/>
        </w:pBdr>
        <w:rPr>
          <w:sz w:val="28"/>
          <w:szCs w:val="28"/>
        </w:rPr>
      </w:pPr>
      <w:r w:rsidRPr="00FC0795">
        <w:rPr>
          <w:b/>
          <w:sz w:val="28"/>
          <w:szCs w:val="28"/>
        </w:rPr>
        <w:lastRenderedPageBreak/>
        <w:t xml:space="preserve">Teaching Experience </w:t>
      </w:r>
    </w:p>
    <w:p w14:paraId="3AB9F587" w14:textId="4A44E831" w:rsidR="00C23B6E" w:rsidRDefault="00C23B6E" w:rsidP="00C336CE">
      <w:pPr>
        <w:rPr>
          <w:bCs/>
        </w:rPr>
      </w:pPr>
      <w:r>
        <w:rPr>
          <w:b/>
        </w:rPr>
        <w:t>Instructor</w:t>
      </w:r>
      <w:r>
        <w:rPr>
          <w:b/>
        </w:rPr>
        <w:tab/>
      </w:r>
      <w:r>
        <w:rPr>
          <w:b/>
        </w:rPr>
        <w:tab/>
      </w:r>
      <w:r>
        <w:rPr>
          <w:b/>
        </w:rPr>
        <w:tab/>
      </w:r>
      <w:r>
        <w:rPr>
          <w:b/>
        </w:rPr>
        <w:tab/>
      </w:r>
      <w:r>
        <w:rPr>
          <w:b/>
        </w:rPr>
        <w:tab/>
      </w:r>
      <w:r>
        <w:rPr>
          <w:b/>
        </w:rPr>
        <w:tab/>
      </w:r>
      <w:r>
        <w:rPr>
          <w:b/>
        </w:rPr>
        <w:tab/>
      </w:r>
      <w:proofErr w:type="gramStart"/>
      <w:r>
        <w:rPr>
          <w:bCs/>
        </w:rPr>
        <w:t>August,</w:t>
      </w:r>
      <w:proofErr w:type="gramEnd"/>
      <w:r>
        <w:rPr>
          <w:bCs/>
        </w:rPr>
        <w:t xml:space="preserve"> 2020 to present </w:t>
      </w:r>
    </w:p>
    <w:p w14:paraId="0EF67D52" w14:textId="6C60E2DF" w:rsidR="00C23B6E" w:rsidRPr="00C23B6E" w:rsidRDefault="00C23B6E" w:rsidP="00C336CE">
      <w:pPr>
        <w:rPr>
          <w:bCs/>
        </w:rPr>
      </w:pPr>
      <w:r w:rsidRPr="00C23B6E">
        <w:rPr>
          <w:rFonts w:eastAsia="Times New Roman" w:cs="Times New Roman"/>
          <w:bCs/>
          <w:i/>
          <w:iCs/>
        </w:rPr>
        <w:t>Psychological Development of Children and Adolescents for Educators</w:t>
      </w:r>
      <w:r>
        <w:rPr>
          <w:rFonts w:eastAsia="Times New Roman" w:cs="Times New Roman"/>
          <w:bCs/>
          <w:i/>
          <w:iCs/>
        </w:rPr>
        <w:br/>
      </w:r>
      <w:r w:rsidR="004840C6">
        <w:t xml:space="preserve">Provide an understanding of the physical, cognitive, </w:t>
      </w:r>
      <w:proofErr w:type="gramStart"/>
      <w:r w:rsidR="004840C6">
        <w:t>social</w:t>
      </w:r>
      <w:proofErr w:type="gramEnd"/>
      <w:r w:rsidR="004840C6">
        <w:t xml:space="preserve"> and emotional changes that occur from conception through adolescence.</w:t>
      </w:r>
    </w:p>
    <w:p w14:paraId="27E2D559" w14:textId="77777777" w:rsidR="00C23B6E" w:rsidRDefault="00C23B6E" w:rsidP="00C336CE">
      <w:pPr>
        <w:rPr>
          <w:b/>
        </w:rPr>
      </w:pPr>
    </w:p>
    <w:p w14:paraId="1DAC65E3" w14:textId="213275ED" w:rsidR="00EE6359" w:rsidRPr="004B40A5" w:rsidRDefault="00EE6359" w:rsidP="00C336CE">
      <w:pPr>
        <w:rPr>
          <w:bCs/>
        </w:rPr>
      </w:pPr>
      <w:r>
        <w:rPr>
          <w:b/>
        </w:rPr>
        <w:t>Instructor</w:t>
      </w:r>
      <w:r>
        <w:rPr>
          <w:b/>
        </w:rPr>
        <w:tab/>
      </w:r>
      <w:r>
        <w:rPr>
          <w:b/>
        </w:rPr>
        <w:tab/>
      </w:r>
      <w:r>
        <w:rPr>
          <w:b/>
        </w:rPr>
        <w:tab/>
      </w:r>
      <w:r>
        <w:rPr>
          <w:b/>
        </w:rPr>
        <w:tab/>
      </w:r>
      <w:r>
        <w:rPr>
          <w:b/>
        </w:rPr>
        <w:tab/>
      </w:r>
      <w:r>
        <w:rPr>
          <w:b/>
        </w:rPr>
        <w:tab/>
      </w:r>
      <w:r>
        <w:rPr>
          <w:b/>
        </w:rPr>
        <w:tab/>
      </w:r>
      <w:proofErr w:type="gramStart"/>
      <w:r>
        <w:rPr>
          <w:bCs/>
        </w:rPr>
        <w:t>August,</w:t>
      </w:r>
      <w:proofErr w:type="gramEnd"/>
      <w:r>
        <w:rPr>
          <w:bCs/>
        </w:rPr>
        <w:t xml:space="preserve"> 2019 to present</w:t>
      </w:r>
      <w:r>
        <w:rPr>
          <w:bCs/>
        </w:rPr>
        <w:br/>
      </w:r>
      <w:r>
        <w:rPr>
          <w:bCs/>
          <w:i/>
          <w:iCs/>
        </w:rPr>
        <w:t>Family, Community, and School: Partnering</w:t>
      </w:r>
      <w:r>
        <w:rPr>
          <w:bCs/>
        </w:rPr>
        <w:br/>
        <w:t>Teach a course on</w:t>
      </w:r>
      <w:r w:rsidRPr="00837916">
        <w:rPr>
          <w:rFonts w:cs="Times New Roman"/>
        </w:rPr>
        <w:t xml:space="preserve"> how early childhood educators can empower young children and their families by using resources that support the development of positive home, school, and community relationships.</w:t>
      </w:r>
    </w:p>
    <w:p w14:paraId="5C3389B3" w14:textId="77777777" w:rsidR="00EE6359" w:rsidRDefault="00EE6359" w:rsidP="00C336CE">
      <w:pPr>
        <w:rPr>
          <w:b/>
        </w:rPr>
      </w:pPr>
    </w:p>
    <w:p w14:paraId="6FFE1DB2" w14:textId="79CD8350" w:rsidR="00C336CE" w:rsidRDefault="00C336CE" w:rsidP="00C336CE">
      <w:pPr>
        <w:rPr>
          <w:b/>
        </w:rPr>
      </w:pPr>
      <w:r>
        <w:rPr>
          <w:b/>
        </w:rPr>
        <w:t>Instructor</w:t>
      </w:r>
      <w:r>
        <w:rPr>
          <w:b/>
        </w:rPr>
        <w:tab/>
      </w:r>
      <w:r>
        <w:rPr>
          <w:b/>
        </w:rPr>
        <w:tab/>
      </w:r>
      <w:r>
        <w:rPr>
          <w:b/>
        </w:rPr>
        <w:tab/>
      </w:r>
      <w:r>
        <w:rPr>
          <w:b/>
        </w:rPr>
        <w:tab/>
      </w:r>
      <w:r>
        <w:rPr>
          <w:b/>
        </w:rPr>
        <w:tab/>
      </w:r>
      <w:r>
        <w:rPr>
          <w:b/>
        </w:rPr>
        <w:tab/>
      </w:r>
      <w:r>
        <w:rPr>
          <w:b/>
        </w:rPr>
        <w:tab/>
      </w:r>
      <w:proofErr w:type="gramStart"/>
      <w:r>
        <w:t>January,</w:t>
      </w:r>
      <w:proofErr w:type="gramEnd"/>
      <w:r>
        <w:t xml:space="preserve"> 2019 to Present</w:t>
      </w:r>
    </w:p>
    <w:p w14:paraId="02C620D1" w14:textId="23655307" w:rsidR="00C336CE" w:rsidRPr="00766137" w:rsidRDefault="00C336CE" w:rsidP="00C336CE">
      <w:pPr>
        <w:ind w:left="720" w:hanging="720"/>
        <w:rPr>
          <w:i/>
        </w:rPr>
      </w:pPr>
      <w:r>
        <w:rPr>
          <w:i/>
        </w:rPr>
        <w:t>Science and social studies for young children</w:t>
      </w:r>
      <w:r w:rsidRPr="00766137">
        <w:rPr>
          <w:i/>
        </w:rPr>
        <w:t xml:space="preserve"> </w:t>
      </w:r>
      <w:r w:rsidRPr="00766137">
        <w:rPr>
          <w:i/>
        </w:rPr>
        <w:tab/>
      </w:r>
      <w:r w:rsidRPr="00766137">
        <w:rPr>
          <w:i/>
        </w:rPr>
        <w:tab/>
      </w:r>
      <w:r w:rsidRPr="00766137">
        <w:rPr>
          <w:i/>
        </w:rPr>
        <w:tab/>
      </w:r>
      <w:r w:rsidRPr="00766137">
        <w:rPr>
          <w:i/>
        </w:rPr>
        <w:tab/>
      </w:r>
    </w:p>
    <w:p w14:paraId="05E59BD1" w14:textId="36DEEF94" w:rsidR="00C336CE" w:rsidRPr="003A709C" w:rsidRDefault="00C336CE" w:rsidP="00C336CE">
      <w:r>
        <w:t xml:space="preserve">Teach a course on promoting science and social studies in early childhood. Missouri Western State University, Education. </w:t>
      </w:r>
    </w:p>
    <w:p w14:paraId="549A53B3" w14:textId="55B6EE29" w:rsidR="007202D6" w:rsidRDefault="007202D6" w:rsidP="00E71E55">
      <w:pPr>
        <w:ind w:left="720" w:hanging="720"/>
        <w:rPr>
          <w:b/>
        </w:rPr>
      </w:pPr>
    </w:p>
    <w:p w14:paraId="320E36F6" w14:textId="77777777" w:rsidR="00C336CE" w:rsidRDefault="00C336CE" w:rsidP="00C336CE">
      <w:pPr>
        <w:ind w:left="720" w:hanging="720"/>
        <w:rPr>
          <w:b/>
        </w:rPr>
      </w:pPr>
      <w:r>
        <w:rPr>
          <w:b/>
        </w:rPr>
        <w:t>Instructor</w:t>
      </w:r>
      <w:r>
        <w:rPr>
          <w:b/>
        </w:rPr>
        <w:tab/>
      </w:r>
      <w:r>
        <w:rPr>
          <w:b/>
        </w:rPr>
        <w:tab/>
      </w:r>
      <w:r>
        <w:rPr>
          <w:b/>
        </w:rPr>
        <w:tab/>
      </w:r>
      <w:r>
        <w:rPr>
          <w:b/>
        </w:rPr>
        <w:tab/>
      </w:r>
      <w:r>
        <w:rPr>
          <w:b/>
        </w:rPr>
        <w:tab/>
      </w:r>
      <w:r>
        <w:rPr>
          <w:b/>
        </w:rPr>
        <w:tab/>
      </w:r>
      <w:r>
        <w:rPr>
          <w:b/>
        </w:rPr>
        <w:tab/>
      </w:r>
      <w:proofErr w:type="gramStart"/>
      <w:r>
        <w:t>January,</w:t>
      </w:r>
      <w:proofErr w:type="gramEnd"/>
      <w:r>
        <w:t xml:space="preserve"> 2019 to Present</w:t>
      </w:r>
    </w:p>
    <w:p w14:paraId="665F4206" w14:textId="7E2B3F77" w:rsidR="00C336CE" w:rsidRPr="00766137" w:rsidRDefault="00C336CE" w:rsidP="00C336CE">
      <w:pPr>
        <w:ind w:left="720" w:hanging="720"/>
        <w:rPr>
          <w:i/>
        </w:rPr>
      </w:pPr>
      <w:r>
        <w:rPr>
          <w:i/>
        </w:rPr>
        <w:t xml:space="preserve">Assessment in early childhood </w:t>
      </w:r>
      <w:r w:rsidRPr="00766137">
        <w:rPr>
          <w:i/>
        </w:rPr>
        <w:t xml:space="preserve"> </w:t>
      </w:r>
      <w:r w:rsidRPr="00766137">
        <w:rPr>
          <w:i/>
        </w:rPr>
        <w:tab/>
      </w:r>
      <w:r w:rsidRPr="00766137">
        <w:rPr>
          <w:i/>
        </w:rPr>
        <w:tab/>
      </w:r>
      <w:r w:rsidRPr="00766137">
        <w:rPr>
          <w:i/>
        </w:rPr>
        <w:tab/>
      </w:r>
      <w:r w:rsidRPr="00766137">
        <w:rPr>
          <w:i/>
        </w:rPr>
        <w:tab/>
      </w:r>
    </w:p>
    <w:p w14:paraId="65DB8871" w14:textId="5979E6E2" w:rsidR="00C336CE" w:rsidRPr="00C336CE" w:rsidRDefault="00C336CE" w:rsidP="00C336CE">
      <w:r>
        <w:t xml:space="preserve">Teach a course on how to use authentic assessment in early childhood. Missouri Western State University, Education. </w:t>
      </w:r>
    </w:p>
    <w:p w14:paraId="254420D0" w14:textId="77777777" w:rsidR="007202D6" w:rsidRDefault="007202D6" w:rsidP="00E71E55">
      <w:pPr>
        <w:ind w:left="720" w:hanging="720"/>
        <w:rPr>
          <w:b/>
        </w:rPr>
      </w:pPr>
    </w:p>
    <w:p w14:paraId="1241EB38" w14:textId="3F89D1D8" w:rsidR="003A709C" w:rsidRDefault="003A709C" w:rsidP="00E71E55">
      <w:pPr>
        <w:ind w:left="720" w:hanging="720"/>
        <w:rPr>
          <w:b/>
        </w:rPr>
      </w:pPr>
      <w:r>
        <w:rPr>
          <w:b/>
        </w:rPr>
        <w:t>Instructor</w:t>
      </w:r>
      <w:r>
        <w:rPr>
          <w:b/>
        </w:rPr>
        <w:tab/>
      </w:r>
      <w:r>
        <w:rPr>
          <w:b/>
        </w:rPr>
        <w:tab/>
      </w:r>
      <w:r>
        <w:rPr>
          <w:b/>
        </w:rPr>
        <w:tab/>
      </w:r>
      <w:r>
        <w:rPr>
          <w:b/>
        </w:rPr>
        <w:tab/>
      </w:r>
      <w:r>
        <w:rPr>
          <w:b/>
        </w:rPr>
        <w:tab/>
      </w:r>
      <w:r>
        <w:rPr>
          <w:b/>
        </w:rPr>
        <w:tab/>
      </w:r>
      <w:r>
        <w:rPr>
          <w:b/>
        </w:rPr>
        <w:tab/>
      </w:r>
      <w:proofErr w:type="gramStart"/>
      <w:r w:rsidR="00766137">
        <w:t>August,</w:t>
      </w:r>
      <w:proofErr w:type="gramEnd"/>
      <w:r w:rsidR="00766137">
        <w:t xml:space="preserve"> 2018 to Present</w:t>
      </w:r>
    </w:p>
    <w:p w14:paraId="7302B0DE" w14:textId="45CD73A3" w:rsidR="003A709C" w:rsidRPr="00766137" w:rsidRDefault="003A709C" w:rsidP="00E71E55">
      <w:pPr>
        <w:ind w:left="720" w:hanging="720"/>
        <w:rPr>
          <w:i/>
        </w:rPr>
      </w:pPr>
      <w:r w:rsidRPr="00766137">
        <w:rPr>
          <w:i/>
        </w:rPr>
        <w:t xml:space="preserve">Language and literacy development </w:t>
      </w:r>
      <w:r w:rsidRPr="00766137">
        <w:rPr>
          <w:i/>
        </w:rPr>
        <w:tab/>
      </w:r>
      <w:r w:rsidRPr="00766137">
        <w:rPr>
          <w:i/>
        </w:rPr>
        <w:tab/>
      </w:r>
      <w:r w:rsidRPr="00766137">
        <w:rPr>
          <w:i/>
        </w:rPr>
        <w:tab/>
      </w:r>
      <w:r w:rsidRPr="00766137">
        <w:rPr>
          <w:i/>
        </w:rPr>
        <w:tab/>
      </w:r>
    </w:p>
    <w:p w14:paraId="0C00A68D" w14:textId="6BFA73B6" w:rsidR="003A709C" w:rsidRPr="003A709C" w:rsidRDefault="003A709C" w:rsidP="00766137">
      <w:r>
        <w:t xml:space="preserve">Teach a course on early language and literacy development from birth to third grade. </w:t>
      </w:r>
      <w:r w:rsidR="00766137">
        <w:t xml:space="preserve">Missouri Western State University, Education. </w:t>
      </w:r>
    </w:p>
    <w:p w14:paraId="674F75AB" w14:textId="77777777" w:rsidR="003A709C" w:rsidRDefault="003A709C" w:rsidP="00E71E55">
      <w:pPr>
        <w:ind w:left="720" w:hanging="720"/>
        <w:rPr>
          <w:b/>
        </w:rPr>
      </w:pPr>
    </w:p>
    <w:p w14:paraId="5BAD9636" w14:textId="77777777" w:rsidR="00766137" w:rsidRDefault="00766137" w:rsidP="00766137">
      <w:pPr>
        <w:rPr>
          <w:b/>
        </w:rPr>
      </w:pPr>
      <w:r>
        <w:rPr>
          <w:b/>
        </w:rPr>
        <w:t>Instructor</w:t>
      </w:r>
      <w:r>
        <w:rPr>
          <w:b/>
        </w:rPr>
        <w:tab/>
      </w:r>
      <w:r>
        <w:rPr>
          <w:b/>
        </w:rPr>
        <w:tab/>
      </w:r>
      <w:r>
        <w:rPr>
          <w:b/>
        </w:rPr>
        <w:tab/>
      </w:r>
      <w:r>
        <w:rPr>
          <w:b/>
        </w:rPr>
        <w:tab/>
      </w:r>
      <w:r>
        <w:rPr>
          <w:b/>
        </w:rPr>
        <w:tab/>
      </w:r>
      <w:r>
        <w:rPr>
          <w:b/>
        </w:rPr>
        <w:tab/>
      </w:r>
      <w:r>
        <w:rPr>
          <w:b/>
        </w:rPr>
        <w:tab/>
      </w:r>
      <w:proofErr w:type="gramStart"/>
      <w:r>
        <w:t>August,</w:t>
      </w:r>
      <w:proofErr w:type="gramEnd"/>
      <w:r>
        <w:t xml:space="preserve"> 2018 to Present</w:t>
      </w:r>
    </w:p>
    <w:p w14:paraId="642B3913" w14:textId="45256C52" w:rsidR="003A709C" w:rsidRDefault="00766137" w:rsidP="00766137">
      <w:pPr>
        <w:rPr>
          <w:i/>
        </w:rPr>
      </w:pPr>
      <w:r w:rsidRPr="00766137">
        <w:rPr>
          <w:i/>
        </w:rPr>
        <w:t>Integrating arts in early childhood education</w:t>
      </w:r>
    </w:p>
    <w:p w14:paraId="07D7F281" w14:textId="77777777" w:rsidR="00766137" w:rsidRDefault="00766137" w:rsidP="00766137">
      <w:r>
        <w:t>The goal of the course is to explore how to effectively integrate the arts in early childhood classrooms. Missouri Western State University, Education.</w:t>
      </w:r>
    </w:p>
    <w:p w14:paraId="24E7BA2D" w14:textId="77777777" w:rsidR="00766137" w:rsidRDefault="00766137" w:rsidP="00766137">
      <w:pPr>
        <w:ind w:left="720" w:hanging="720"/>
        <w:rPr>
          <w:b/>
        </w:rPr>
      </w:pPr>
    </w:p>
    <w:p w14:paraId="1CEB1D1D" w14:textId="5CC82020" w:rsidR="00766137" w:rsidRDefault="00766137" w:rsidP="00766137">
      <w:r>
        <w:rPr>
          <w:b/>
        </w:rPr>
        <w:t>Instructor</w:t>
      </w:r>
      <w:r>
        <w:rPr>
          <w:b/>
        </w:rPr>
        <w:tab/>
      </w:r>
      <w:r>
        <w:rPr>
          <w:b/>
        </w:rPr>
        <w:tab/>
      </w:r>
      <w:r>
        <w:rPr>
          <w:b/>
        </w:rPr>
        <w:tab/>
      </w:r>
      <w:r>
        <w:rPr>
          <w:b/>
        </w:rPr>
        <w:tab/>
      </w:r>
      <w:r>
        <w:rPr>
          <w:b/>
        </w:rPr>
        <w:tab/>
      </w:r>
      <w:r>
        <w:rPr>
          <w:b/>
        </w:rPr>
        <w:tab/>
      </w:r>
      <w:r>
        <w:rPr>
          <w:b/>
        </w:rPr>
        <w:tab/>
      </w:r>
      <w:proofErr w:type="gramStart"/>
      <w:r>
        <w:t>August,</w:t>
      </w:r>
      <w:proofErr w:type="gramEnd"/>
      <w:r>
        <w:t xml:space="preserve"> 2018 to Present</w:t>
      </w:r>
    </w:p>
    <w:p w14:paraId="0485604B" w14:textId="7321066B" w:rsidR="00766137" w:rsidRDefault="00766137" w:rsidP="00766137">
      <w:pPr>
        <w:rPr>
          <w:i/>
        </w:rPr>
      </w:pPr>
      <w:r w:rsidRPr="00766137">
        <w:rPr>
          <w:i/>
        </w:rPr>
        <w:t>Promote early childhood classroom environments</w:t>
      </w:r>
    </w:p>
    <w:p w14:paraId="550029BC" w14:textId="064968FF" w:rsidR="00766137" w:rsidRDefault="00766137" w:rsidP="00766137">
      <w:r>
        <w:t>The focus of the course is to examine the various approaches to using the environment to promote learning in young children. Missouri Western State University, Education.</w:t>
      </w:r>
    </w:p>
    <w:p w14:paraId="494DBD29" w14:textId="465EA324" w:rsidR="00766137" w:rsidRDefault="00766137" w:rsidP="00766137">
      <w:pPr>
        <w:ind w:left="720" w:hanging="720"/>
      </w:pPr>
    </w:p>
    <w:p w14:paraId="6002FD0D" w14:textId="77777777" w:rsidR="00766137" w:rsidRDefault="00766137" w:rsidP="00766137">
      <w:r>
        <w:rPr>
          <w:b/>
        </w:rPr>
        <w:t>Instructor</w:t>
      </w:r>
      <w:r>
        <w:rPr>
          <w:b/>
        </w:rPr>
        <w:tab/>
      </w:r>
      <w:r>
        <w:rPr>
          <w:b/>
        </w:rPr>
        <w:tab/>
      </w:r>
      <w:r>
        <w:rPr>
          <w:b/>
        </w:rPr>
        <w:tab/>
      </w:r>
      <w:r>
        <w:rPr>
          <w:b/>
        </w:rPr>
        <w:tab/>
      </w:r>
      <w:r>
        <w:rPr>
          <w:b/>
        </w:rPr>
        <w:tab/>
      </w:r>
      <w:r>
        <w:rPr>
          <w:b/>
        </w:rPr>
        <w:tab/>
      </w:r>
      <w:r>
        <w:rPr>
          <w:b/>
        </w:rPr>
        <w:tab/>
      </w:r>
      <w:proofErr w:type="gramStart"/>
      <w:r>
        <w:t>August,</w:t>
      </w:r>
      <w:proofErr w:type="gramEnd"/>
      <w:r>
        <w:t xml:space="preserve"> 2018 to Present</w:t>
      </w:r>
    </w:p>
    <w:p w14:paraId="61F9E4A2" w14:textId="22D8053A" w:rsidR="003A709C" w:rsidRPr="00766137" w:rsidRDefault="00766137" w:rsidP="00766137">
      <w:r w:rsidRPr="00766137">
        <w:rPr>
          <w:i/>
        </w:rPr>
        <w:t>Managing early childhood programs</w:t>
      </w:r>
      <w:r>
        <w:rPr>
          <w:i/>
        </w:rPr>
        <w:br/>
      </w:r>
      <w:r>
        <w:t xml:space="preserve">Exploring the various </w:t>
      </w:r>
      <w:r w:rsidR="00D723E4">
        <w:t>approaches to managing</w:t>
      </w:r>
      <w:r>
        <w:t xml:space="preserve"> early childhood programs. Missouri Western State University, Education.</w:t>
      </w:r>
    </w:p>
    <w:p w14:paraId="0302A3EC" w14:textId="77777777" w:rsidR="003A709C" w:rsidRDefault="003A709C" w:rsidP="00E71E55">
      <w:pPr>
        <w:ind w:left="720" w:hanging="720"/>
        <w:rPr>
          <w:b/>
        </w:rPr>
      </w:pPr>
    </w:p>
    <w:p w14:paraId="05132CF7" w14:textId="4AC502A0" w:rsidR="00E71E55" w:rsidRDefault="00E71E55" w:rsidP="00E71E55">
      <w:pPr>
        <w:ind w:left="720" w:hanging="720"/>
      </w:pPr>
      <w:r>
        <w:rPr>
          <w:b/>
        </w:rPr>
        <w:t>Instructor</w:t>
      </w:r>
      <w:r>
        <w:tab/>
      </w:r>
      <w:r>
        <w:tab/>
      </w:r>
      <w:r>
        <w:tab/>
      </w:r>
      <w:r>
        <w:tab/>
      </w:r>
      <w:r>
        <w:tab/>
      </w:r>
      <w:r>
        <w:tab/>
      </w:r>
      <w:r>
        <w:tab/>
      </w:r>
      <w:proofErr w:type="gramStart"/>
      <w:r>
        <w:t>August,</w:t>
      </w:r>
      <w:proofErr w:type="gramEnd"/>
      <w:r>
        <w:t xml:space="preserve"> 2017-December 2017</w:t>
      </w:r>
    </w:p>
    <w:p w14:paraId="4BB0AC76" w14:textId="77777777" w:rsidR="00E71E55" w:rsidRDefault="00E71E55" w:rsidP="00E71E55">
      <w:pPr>
        <w:ind w:left="720" w:hanging="720"/>
        <w:rPr>
          <w:i/>
        </w:rPr>
      </w:pPr>
      <w:r>
        <w:rPr>
          <w:i/>
        </w:rPr>
        <w:t xml:space="preserve">Child Growth and Development </w:t>
      </w:r>
    </w:p>
    <w:p w14:paraId="53D51590" w14:textId="77777777" w:rsidR="00E71E55" w:rsidRPr="004939D4" w:rsidRDefault="00E71E55" w:rsidP="00E71E55">
      <w:r>
        <w:lastRenderedPageBreak/>
        <w:t>Teaching 150 students a survey of physical, cognitive, social, emotional, and ecological aspects of human growth and development from conception through early childhood. Michigan State University, Human Development and Family Studies</w:t>
      </w:r>
    </w:p>
    <w:p w14:paraId="30A92854" w14:textId="77777777" w:rsidR="00E71E55" w:rsidRDefault="00E71E55" w:rsidP="00E71E55">
      <w:pPr>
        <w:rPr>
          <w:b/>
        </w:rPr>
      </w:pPr>
    </w:p>
    <w:p w14:paraId="3B224CDC" w14:textId="77777777" w:rsidR="00AC4FAC" w:rsidRPr="0007694A" w:rsidRDefault="00AC4FAC" w:rsidP="00AC4FAC">
      <w:pPr>
        <w:ind w:left="720" w:hanging="720"/>
      </w:pPr>
      <w:r>
        <w:rPr>
          <w:b/>
        </w:rPr>
        <w:t>Co-instructor</w:t>
      </w:r>
      <w:r w:rsidRPr="0007694A">
        <w:rPr>
          <w:b/>
        </w:rPr>
        <w:t xml:space="preserve"> at Michigan State University</w:t>
      </w:r>
      <w:r>
        <w:rPr>
          <w:b/>
        </w:rPr>
        <w:tab/>
      </w:r>
      <w:r>
        <w:rPr>
          <w:b/>
        </w:rPr>
        <w:tab/>
      </w:r>
      <w:proofErr w:type="gramStart"/>
      <w:r>
        <w:t>August,</w:t>
      </w:r>
      <w:proofErr w:type="gramEnd"/>
      <w:r>
        <w:t xml:space="preserve"> 2017-December 2017</w:t>
      </w:r>
    </w:p>
    <w:p w14:paraId="2DEB727C" w14:textId="77777777" w:rsidR="00AC4FAC" w:rsidRPr="0007694A" w:rsidRDefault="00AC4FAC" w:rsidP="00AC4FAC">
      <w:r>
        <w:rPr>
          <w:i/>
        </w:rPr>
        <w:t xml:space="preserve">Curriculum for Early Childhood Programs </w:t>
      </w:r>
      <w:r>
        <w:rPr>
          <w:i/>
        </w:rPr>
        <w:tab/>
      </w:r>
      <w:r>
        <w:rPr>
          <w:i/>
        </w:rPr>
        <w:tab/>
      </w:r>
      <w:r>
        <w:rPr>
          <w:i/>
        </w:rPr>
        <w:tab/>
      </w:r>
    </w:p>
    <w:p w14:paraId="0A87C118" w14:textId="46FE7FC8" w:rsidR="00AC4FAC" w:rsidRDefault="00AC4FAC" w:rsidP="00AC4FAC">
      <w:r>
        <w:t xml:space="preserve">The focus of this course is to learn child development principles and accreditation standards for designing curricula for early childhood programs with an emphasis on planning and evaluating learning activities and programs. This course is taken concurrently with a lab component. The lab portion of this course is a supervised practice in providing learning activities for individual children and groups. Planning, implementing, and evaluating activities are all involved in this laboratory experience. </w:t>
      </w:r>
      <w:r>
        <w:br/>
      </w:r>
    </w:p>
    <w:p w14:paraId="647CF162" w14:textId="77777777" w:rsidR="00E71E55" w:rsidRPr="00FC0795" w:rsidRDefault="00E71E55" w:rsidP="00E71E55">
      <w:pPr>
        <w:ind w:left="720" w:hanging="720"/>
      </w:pPr>
      <w:r w:rsidRPr="00FC0795">
        <w:rPr>
          <w:b/>
        </w:rPr>
        <w:t>Instructor</w:t>
      </w:r>
      <w:r w:rsidRPr="00FC0795">
        <w:rPr>
          <w:b/>
        </w:rPr>
        <w:tab/>
      </w:r>
      <w:r w:rsidRPr="00FC0795">
        <w:rPr>
          <w:b/>
        </w:rPr>
        <w:tab/>
      </w:r>
      <w:r w:rsidRPr="00FC0795">
        <w:rPr>
          <w:b/>
        </w:rPr>
        <w:tab/>
      </w:r>
      <w:r w:rsidRPr="00FC0795">
        <w:rPr>
          <w:b/>
        </w:rPr>
        <w:tab/>
      </w:r>
      <w:r w:rsidRPr="00FC0795">
        <w:rPr>
          <w:b/>
        </w:rPr>
        <w:tab/>
      </w:r>
      <w:r w:rsidRPr="00FC0795">
        <w:rPr>
          <w:b/>
        </w:rPr>
        <w:tab/>
        <w:t xml:space="preserve">          </w:t>
      </w:r>
      <w:proofErr w:type="gramStart"/>
      <w:r w:rsidRPr="00FC0795">
        <w:t>August,</w:t>
      </w:r>
      <w:proofErr w:type="gramEnd"/>
      <w:r w:rsidRPr="00FC0795">
        <w:t xml:space="preserve"> 2012-December, 2012</w:t>
      </w:r>
    </w:p>
    <w:p w14:paraId="284538C2" w14:textId="77777777" w:rsidR="00E71E55" w:rsidRDefault="00E71E55" w:rsidP="00E71E55">
      <w:pPr>
        <w:ind w:left="720" w:hanging="720"/>
        <w:rPr>
          <w:i/>
        </w:rPr>
      </w:pPr>
      <w:r w:rsidRPr="00FC0795">
        <w:rPr>
          <w:i/>
        </w:rPr>
        <w:t>Human Development: Grades K-8</w:t>
      </w:r>
    </w:p>
    <w:p w14:paraId="029F437F" w14:textId="77777777" w:rsidR="00E71E55" w:rsidRPr="00872441" w:rsidRDefault="00E71E55" w:rsidP="00E71E55">
      <w:r>
        <w:t xml:space="preserve">Taught 40 education major </w:t>
      </w:r>
      <w:proofErr w:type="gramStart"/>
      <w:r>
        <w:t>students</w:t>
      </w:r>
      <w:proofErr w:type="gramEnd"/>
      <w:r>
        <w:t xml:space="preserve"> theories of child and early adolescent development pertaining to education. Topics include biological, cognitive, linguistic, and social-emotional development and are taught through problem-based learning, large-and small-group discussion, case studies, and lecture. Requires a </w:t>
      </w:r>
      <w:proofErr w:type="gramStart"/>
      <w:r>
        <w:t>service learning</w:t>
      </w:r>
      <w:proofErr w:type="gramEnd"/>
      <w:r>
        <w:t xml:space="preserve"> field placement in after-school sites. </w:t>
      </w:r>
    </w:p>
    <w:p w14:paraId="32ED0A85" w14:textId="77777777" w:rsidR="00E71E55" w:rsidRPr="00FC0795" w:rsidRDefault="00E71E55" w:rsidP="00E71E55">
      <w:pPr>
        <w:ind w:left="720" w:hanging="720"/>
      </w:pPr>
      <w:r w:rsidRPr="00FC0795">
        <w:t>University of Delaware, School of Education</w:t>
      </w:r>
    </w:p>
    <w:p w14:paraId="4AB970AD" w14:textId="77777777" w:rsidR="00E71E55" w:rsidRPr="00FC0795" w:rsidRDefault="00E71E55" w:rsidP="00E71E55"/>
    <w:p w14:paraId="47247DF4" w14:textId="77777777" w:rsidR="00E71E55" w:rsidRPr="00FC0795" w:rsidRDefault="00E71E55" w:rsidP="00E71E55">
      <w:r w:rsidRPr="00FC0795">
        <w:rPr>
          <w:b/>
        </w:rPr>
        <w:t>Teaching Assistant</w:t>
      </w:r>
      <w:r>
        <w:rPr>
          <w:b/>
        </w:rPr>
        <w:t xml:space="preserve"> at Temple University Japan</w:t>
      </w:r>
      <w:r w:rsidRPr="00FC0795">
        <w:rPr>
          <w:b/>
        </w:rPr>
        <w:t xml:space="preserve">                         </w:t>
      </w:r>
      <w:r>
        <w:rPr>
          <w:b/>
        </w:rPr>
        <w:t xml:space="preserve">         </w:t>
      </w:r>
      <w:proofErr w:type="gramStart"/>
      <w:r w:rsidRPr="00FC0795">
        <w:t>August,</w:t>
      </w:r>
      <w:proofErr w:type="gramEnd"/>
      <w:r w:rsidRPr="00FC0795">
        <w:t xml:space="preserve"> 2008-July, 2010</w:t>
      </w:r>
    </w:p>
    <w:p w14:paraId="5E00E310" w14:textId="77777777" w:rsidR="00E71E55" w:rsidRPr="00FC0795" w:rsidRDefault="00E71E55" w:rsidP="00E71E55">
      <w:pPr>
        <w:rPr>
          <w:rFonts w:ascii="MS Mincho" w:hAnsi="MS Mincho" w:cs="MS Mincho"/>
          <w:i/>
        </w:rPr>
      </w:pPr>
      <w:r w:rsidRPr="00FC0795">
        <w:rPr>
          <w:i/>
        </w:rPr>
        <w:t xml:space="preserve">Introduction to Developmental Psychology </w:t>
      </w:r>
      <w:r w:rsidRPr="00FC0795">
        <w:rPr>
          <w:i/>
        </w:rPr>
        <w:br/>
        <w:t>Introduction to Abnormal Psycholog</w:t>
      </w:r>
      <w:r w:rsidRPr="00FC0795">
        <w:rPr>
          <w:rFonts w:ascii="MS Mincho" w:hAnsi="MS Mincho" w:cs="MS Mincho" w:hint="eastAsia"/>
          <w:i/>
        </w:rPr>
        <w:t>y</w:t>
      </w:r>
    </w:p>
    <w:p w14:paraId="6313CC74" w14:textId="77777777" w:rsidR="00E71E55" w:rsidRDefault="00E71E55" w:rsidP="00E71E55">
      <w:pPr>
        <w:ind w:left="720" w:hanging="720"/>
      </w:pPr>
      <w:r w:rsidRPr="00FC0795">
        <w:rPr>
          <w:rFonts w:hint="eastAsia"/>
          <w:i/>
        </w:rPr>
        <w:t>Foundations of Behavior Analysis</w:t>
      </w:r>
      <w:r>
        <w:rPr>
          <w:i/>
        </w:rPr>
        <w:tab/>
      </w:r>
      <w:r>
        <w:rPr>
          <w:i/>
        </w:rPr>
        <w:tab/>
      </w:r>
      <w:r>
        <w:rPr>
          <w:i/>
        </w:rPr>
        <w:tab/>
      </w:r>
      <w:r>
        <w:rPr>
          <w:i/>
        </w:rPr>
        <w:tab/>
        <w:t xml:space="preserve"> </w:t>
      </w:r>
      <w:r>
        <w:rPr>
          <w:i/>
        </w:rPr>
        <w:tab/>
      </w:r>
    </w:p>
    <w:p w14:paraId="099770B6" w14:textId="77777777" w:rsidR="00E71E55" w:rsidRPr="0007694A" w:rsidRDefault="00E71E55" w:rsidP="00E71E55">
      <w:pPr>
        <w:ind w:left="720" w:hanging="720"/>
        <w:rPr>
          <w:b/>
        </w:rPr>
      </w:pPr>
    </w:p>
    <w:p w14:paraId="3E80FB80" w14:textId="08A908A1" w:rsidR="00E71E55" w:rsidRDefault="00E71E55" w:rsidP="00E71E55">
      <w:pPr>
        <w:ind w:left="720" w:hanging="720"/>
      </w:pPr>
      <w:r>
        <w:rPr>
          <w:b/>
        </w:rPr>
        <w:t>Preschool teacher</w:t>
      </w:r>
      <w:r>
        <w:rPr>
          <w:b/>
        </w:rPr>
        <w:tab/>
      </w:r>
      <w:r>
        <w:rPr>
          <w:b/>
        </w:rPr>
        <w:tab/>
      </w:r>
      <w:r>
        <w:rPr>
          <w:b/>
        </w:rPr>
        <w:tab/>
      </w:r>
      <w:r>
        <w:rPr>
          <w:b/>
        </w:rPr>
        <w:tab/>
      </w:r>
      <w:r>
        <w:rPr>
          <w:b/>
        </w:rPr>
        <w:tab/>
      </w:r>
      <w:r>
        <w:rPr>
          <w:b/>
        </w:rPr>
        <w:tab/>
      </w:r>
      <w:r w:rsidRPr="004939D4">
        <w:t>January 2017</w:t>
      </w:r>
      <w:r>
        <w:t>-</w:t>
      </w:r>
      <w:r w:rsidR="00766137">
        <w:t>August 2018</w:t>
      </w:r>
    </w:p>
    <w:p w14:paraId="753D42BA" w14:textId="77777777" w:rsidR="00E71E55" w:rsidRDefault="00E71E55" w:rsidP="00AC4FAC">
      <w:pPr>
        <w:pStyle w:val="ListParagraph"/>
        <w:numPr>
          <w:ilvl w:val="0"/>
          <w:numId w:val="6"/>
        </w:numPr>
      </w:pPr>
      <w:r>
        <w:t>Served as a teacher at a lab preschool affiliated with Michigan State University</w:t>
      </w:r>
    </w:p>
    <w:p w14:paraId="4A35C29F" w14:textId="3832FA67" w:rsidR="00E71E55" w:rsidRDefault="00E71E55" w:rsidP="00AC4FAC">
      <w:pPr>
        <w:pStyle w:val="ListParagraph"/>
        <w:numPr>
          <w:ilvl w:val="0"/>
          <w:numId w:val="6"/>
        </w:numPr>
      </w:pPr>
      <w:r>
        <w:t>Developed and implemented academic activities</w:t>
      </w:r>
    </w:p>
    <w:p w14:paraId="0B781AB7" w14:textId="77777777" w:rsidR="00E71E55" w:rsidRDefault="00E71E55" w:rsidP="00AC4FAC">
      <w:pPr>
        <w:pStyle w:val="ListParagraph"/>
        <w:numPr>
          <w:ilvl w:val="0"/>
          <w:numId w:val="6"/>
        </w:numPr>
      </w:pPr>
      <w:r>
        <w:t>Participated in lesson plan meetings with teachers</w:t>
      </w:r>
    </w:p>
    <w:p w14:paraId="19A5A6DD" w14:textId="77777777" w:rsidR="00E71E55" w:rsidRDefault="00E71E55" w:rsidP="00AC4FAC">
      <w:pPr>
        <w:pStyle w:val="ListParagraph"/>
        <w:numPr>
          <w:ilvl w:val="0"/>
          <w:numId w:val="6"/>
        </w:numPr>
      </w:pPr>
      <w:r>
        <w:t>Participated in curriculum development meetings for preservice teachers</w:t>
      </w:r>
    </w:p>
    <w:p w14:paraId="02FF3199" w14:textId="77777777" w:rsidR="00E71E55" w:rsidRPr="004939D4" w:rsidRDefault="00E71E55" w:rsidP="00AC4FAC">
      <w:pPr>
        <w:pStyle w:val="ListParagraph"/>
        <w:numPr>
          <w:ilvl w:val="0"/>
          <w:numId w:val="6"/>
        </w:numPr>
      </w:pPr>
      <w:r>
        <w:t>Observed and provided feedback to preservice teachers on teacher practice</w:t>
      </w:r>
    </w:p>
    <w:p w14:paraId="131E6EBC" w14:textId="77777777" w:rsidR="00E71E55" w:rsidRDefault="00E71E55" w:rsidP="00E71E55">
      <w:pPr>
        <w:ind w:left="720" w:hanging="720"/>
        <w:rPr>
          <w:b/>
        </w:rPr>
      </w:pPr>
    </w:p>
    <w:p w14:paraId="118AE5F6" w14:textId="77777777" w:rsidR="00E71E55" w:rsidRDefault="00E71E55" w:rsidP="00E71E55">
      <w:r>
        <w:rPr>
          <w:b/>
        </w:rPr>
        <w:t xml:space="preserve">English teacher </w:t>
      </w:r>
      <w:r>
        <w:rPr>
          <w:b/>
        </w:rPr>
        <w:tab/>
      </w:r>
      <w:r>
        <w:rPr>
          <w:b/>
        </w:rPr>
        <w:tab/>
      </w:r>
      <w:r>
        <w:rPr>
          <w:b/>
        </w:rPr>
        <w:tab/>
      </w:r>
      <w:r>
        <w:rPr>
          <w:b/>
        </w:rPr>
        <w:tab/>
      </w:r>
      <w:r>
        <w:rPr>
          <w:b/>
        </w:rPr>
        <w:tab/>
      </w:r>
      <w:r>
        <w:rPr>
          <w:b/>
        </w:rPr>
        <w:tab/>
      </w:r>
      <w:proofErr w:type="gramStart"/>
      <w:r>
        <w:t>August,</w:t>
      </w:r>
      <w:proofErr w:type="gramEnd"/>
      <w:r>
        <w:t xml:space="preserve"> 2005-August 2010</w:t>
      </w:r>
    </w:p>
    <w:p w14:paraId="18A4D9AC" w14:textId="77777777" w:rsidR="00E71E55" w:rsidRPr="00901789" w:rsidRDefault="00E71E55" w:rsidP="00E71E55">
      <w:r>
        <w:t xml:space="preserve">Taught English to native-Japanese speaking children from ages 3 to 12 </w:t>
      </w:r>
      <w:r>
        <w:tab/>
      </w:r>
    </w:p>
    <w:p w14:paraId="4971C714" w14:textId="77777777" w:rsidR="00503A9F" w:rsidRPr="00FC0795" w:rsidRDefault="00503A9F" w:rsidP="00E71E55"/>
    <w:p w14:paraId="0B2802C6" w14:textId="088137FF" w:rsidR="001E3F27" w:rsidRPr="00484118" w:rsidRDefault="00484118" w:rsidP="00484118">
      <w:pPr>
        <w:pBdr>
          <w:bottom w:val="single" w:sz="4" w:space="1" w:color="auto"/>
        </w:pBdr>
        <w:rPr>
          <w:b/>
          <w:sz w:val="28"/>
          <w:szCs w:val="28"/>
        </w:rPr>
      </w:pPr>
      <w:r>
        <w:rPr>
          <w:b/>
          <w:sz w:val="28"/>
          <w:szCs w:val="28"/>
        </w:rPr>
        <w:t>Conference Presentations</w:t>
      </w:r>
    </w:p>
    <w:p w14:paraId="34DB3E08" w14:textId="7DAA91F3" w:rsidR="000E2C98" w:rsidRDefault="004C3815" w:rsidP="004C3815">
      <w:pPr>
        <w:ind w:left="720" w:hanging="720"/>
      </w:pPr>
      <w:r>
        <w:t xml:space="preserve">Konishi, H., </w:t>
      </w:r>
      <w:proofErr w:type="spellStart"/>
      <w:r>
        <w:t>Vallotton</w:t>
      </w:r>
      <w:proofErr w:type="spellEnd"/>
      <w:r>
        <w:t>, C., Decker, K., &amp; Stansbury, K. (</w:t>
      </w:r>
      <w:r w:rsidR="0084244F">
        <w:t>2021, April</w:t>
      </w:r>
      <w:r>
        <w:t xml:space="preserve">). </w:t>
      </w:r>
      <w:r>
        <w:rPr>
          <w:i/>
          <w:iCs/>
        </w:rPr>
        <w:t xml:space="preserve">Maternal togetherness promotes child self-regulation. </w:t>
      </w:r>
      <w:r>
        <w:t>Society of Research in Child Development Biennial Meeting</w:t>
      </w:r>
      <w:r w:rsidR="0084244F">
        <w:t xml:space="preserve">, </w:t>
      </w:r>
      <w:proofErr w:type="gramStart"/>
      <w:r w:rsidR="0084244F">
        <w:t>Online</w:t>
      </w:r>
      <w:proofErr w:type="gramEnd"/>
      <w:r w:rsidR="0084244F">
        <w:t xml:space="preserve">. </w:t>
      </w:r>
      <w:r>
        <w:br/>
      </w:r>
    </w:p>
    <w:p w14:paraId="624AEA3A" w14:textId="446D6C29" w:rsidR="00FD6C61" w:rsidRPr="00FD6C61" w:rsidRDefault="00FD6C61" w:rsidP="002A54EA">
      <w:pPr>
        <w:ind w:left="720" w:hanging="720"/>
      </w:pPr>
      <w:proofErr w:type="spellStart"/>
      <w:r>
        <w:t>Pikus</w:t>
      </w:r>
      <w:proofErr w:type="spellEnd"/>
      <w:r>
        <w:t xml:space="preserve">, A., Skibbe, L. E., Konishi, H., Larimore, R., &amp; Sobel, D. (2019, March). </w:t>
      </w:r>
      <w:r w:rsidRPr="00FD6C61">
        <w:rPr>
          <w:i/>
          <w:iCs/>
        </w:rPr>
        <w:t xml:space="preserve">The Effects of Nature-Based Preschool on Child Development. </w:t>
      </w:r>
      <w:r>
        <w:t>Poster presented at the Society of Research in Child Development Biennial Meeting, Baltimore, MD.</w:t>
      </w:r>
    </w:p>
    <w:p w14:paraId="311B028F" w14:textId="77777777" w:rsidR="00FD6C61" w:rsidRDefault="00FD6C61" w:rsidP="00FD6C61">
      <w:pPr>
        <w:rPr>
          <w:b/>
          <w:bCs/>
        </w:rPr>
      </w:pPr>
    </w:p>
    <w:p w14:paraId="360034E3" w14:textId="7387858A" w:rsidR="00FD6C61" w:rsidRPr="00FD6C61" w:rsidRDefault="00FD6C61" w:rsidP="002A54EA">
      <w:pPr>
        <w:ind w:left="720" w:hanging="720"/>
      </w:pPr>
      <w:r>
        <w:rPr>
          <w:b/>
          <w:bCs/>
        </w:rPr>
        <w:lastRenderedPageBreak/>
        <w:t xml:space="preserve">Konishi, H., </w:t>
      </w:r>
      <w:r>
        <w:t xml:space="preserve">Skibbe, L. E., &amp; Bowles, R. (2019, March). </w:t>
      </w:r>
      <w:r w:rsidRPr="00FD6C61">
        <w:rPr>
          <w:i/>
          <w:iCs/>
        </w:rPr>
        <w:t>Preschoolers’ self-regulatory behaviors during a language task mediate the relationship between self-regulation and language.</w:t>
      </w:r>
      <w:r>
        <w:t xml:space="preserve"> Poster presented at the Society of Research in Child Development Biennial Meeting, Baltimore, MD. </w:t>
      </w:r>
    </w:p>
    <w:p w14:paraId="4904977B" w14:textId="77777777" w:rsidR="00FD6C61" w:rsidRDefault="00FD6C61" w:rsidP="002A54EA">
      <w:pPr>
        <w:ind w:left="720" w:hanging="720"/>
      </w:pPr>
    </w:p>
    <w:p w14:paraId="358886C0" w14:textId="40F9C4ED" w:rsidR="00503A9F" w:rsidRDefault="00503A9F" w:rsidP="002A54EA">
      <w:pPr>
        <w:ind w:left="720" w:hanging="720"/>
      </w:pPr>
      <w:r>
        <w:t xml:space="preserve">Skibbe, L. E., Bowles, R. P., Goodwin, S., Konishi, H., &amp; </w:t>
      </w:r>
      <w:proofErr w:type="spellStart"/>
      <w:r>
        <w:t>Troia</w:t>
      </w:r>
      <w:proofErr w:type="spellEnd"/>
      <w:r>
        <w:t xml:space="preserve">, G. A. (2019, February). </w:t>
      </w:r>
      <w:r>
        <w:rPr>
          <w:i/>
          <w:iCs/>
        </w:rPr>
        <w:t xml:space="preserve">Development of the Access to Literacy Assessment System for Phonological Awareness. </w:t>
      </w:r>
      <w:r>
        <w:t>Paper presented at the Pacific Coast Research Conference, San Diego, CA.</w:t>
      </w:r>
    </w:p>
    <w:p w14:paraId="6F631769" w14:textId="77777777" w:rsidR="00503A9F" w:rsidRDefault="00503A9F" w:rsidP="002A54EA">
      <w:pPr>
        <w:ind w:left="720" w:hanging="720"/>
      </w:pPr>
    </w:p>
    <w:p w14:paraId="07CF2BCC" w14:textId="67049301" w:rsidR="002A54EA" w:rsidRDefault="00B25DDB" w:rsidP="002A54EA">
      <w:pPr>
        <w:ind w:left="720" w:hanging="720"/>
      </w:pPr>
      <w:proofErr w:type="spellStart"/>
      <w:r>
        <w:t>Puttre</w:t>
      </w:r>
      <w:proofErr w:type="spellEnd"/>
      <w:r>
        <w:t xml:space="preserve">, H., </w:t>
      </w:r>
      <w:r w:rsidRPr="002808CC">
        <w:rPr>
          <w:b/>
        </w:rPr>
        <w:t>Konishi, H.,</w:t>
      </w:r>
      <w:r>
        <w:t xml:space="preserve"> </w:t>
      </w:r>
      <w:proofErr w:type="spellStart"/>
      <w:r>
        <w:t>Brezack</w:t>
      </w:r>
      <w:proofErr w:type="spellEnd"/>
      <w:r>
        <w:t>, N., Katz, S., Hirsh-</w:t>
      </w:r>
      <w:proofErr w:type="spellStart"/>
      <w:r>
        <w:t>Pasek</w:t>
      </w:r>
      <w:proofErr w:type="spellEnd"/>
      <w:r>
        <w:t xml:space="preserve">, K., </w:t>
      </w:r>
      <w:proofErr w:type="spellStart"/>
      <w:r>
        <w:t>Golinkoff</w:t>
      </w:r>
      <w:proofErr w:type="spellEnd"/>
      <w:r>
        <w:t xml:space="preserve">, R.M. (2018, July) </w:t>
      </w:r>
      <w:r>
        <w:rPr>
          <w:i/>
          <w:iCs/>
        </w:rPr>
        <w:t xml:space="preserve">Setting Boundaries: Prepositions but not Verbs Heighten Infants' Perception of Ground-Path Distinctions in Dynamic Events. </w:t>
      </w:r>
      <w:r>
        <w:t>Poster to be presented at the XXI International Congress of Infant Studies Biennial Congress, Philadelphia, PA. </w:t>
      </w:r>
      <w:r w:rsidR="002A54EA">
        <w:br/>
      </w:r>
    </w:p>
    <w:p w14:paraId="77F9B88A" w14:textId="0F7E404C" w:rsidR="002A54EA" w:rsidRPr="002A54EA" w:rsidRDefault="002A54EA" w:rsidP="002A54EA">
      <w:pPr>
        <w:ind w:left="720" w:hanging="720"/>
        <w:rPr>
          <w:rFonts w:cs="Times New Roman"/>
        </w:rPr>
      </w:pPr>
      <w:r w:rsidRPr="002A54EA">
        <w:rPr>
          <w:rFonts w:cs="Times New Roman"/>
        </w:rPr>
        <w:t xml:space="preserve">Bowles, R. P., Skibbe, L. E., </w:t>
      </w:r>
      <w:proofErr w:type="spellStart"/>
      <w:r w:rsidRPr="002A54EA">
        <w:rPr>
          <w:rFonts w:cs="Times New Roman"/>
        </w:rPr>
        <w:t>Troia</w:t>
      </w:r>
      <w:proofErr w:type="spellEnd"/>
      <w:r w:rsidRPr="002A54EA">
        <w:rPr>
          <w:rFonts w:cs="Times New Roman"/>
        </w:rPr>
        <w:t xml:space="preserve">, G. A., Goodwin, S., &amp; </w:t>
      </w:r>
      <w:r w:rsidRPr="002A54EA">
        <w:rPr>
          <w:rFonts w:cs="Times New Roman"/>
          <w:b/>
        </w:rPr>
        <w:t>Konishi, H.</w:t>
      </w:r>
      <w:r w:rsidRPr="002A54EA">
        <w:rPr>
          <w:rFonts w:cs="Times New Roman"/>
        </w:rPr>
        <w:t xml:space="preserve"> (2018, April). </w:t>
      </w:r>
      <w:r w:rsidRPr="002A54EA">
        <w:rPr>
          <w:rFonts w:cs="Times New Roman"/>
          <w:i/>
          <w:iCs/>
        </w:rPr>
        <w:t>IPAAR: An adaptive test of phonological awareness for children with speech production difficulties.</w:t>
      </w:r>
      <w:r w:rsidRPr="002A54EA">
        <w:rPr>
          <w:rFonts w:cs="Times New Roman"/>
        </w:rPr>
        <w:t xml:space="preserve"> Poster presented at the Cerebral Palsy Research Consortium of Michigan, East Lansing, MI.</w:t>
      </w:r>
    </w:p>
    <w:p w14:paraId="2C822941" w14:textId="77777777" w:rsidR="00B25DDB" w:rsidRDefault="00B25DDB" w:rsidP="002A54EA">
      <w:pPr>
        <w:rPr>
          <w:rFonts w:cs="Times New Roman"/>
          <w:b/>
        </w:rPr>
      </w:pPr>
    </w:p>
    <w:p w14:paraId="54987131" w14:textId="225EDE48" w:rsidR="00FB0A29" w:rsidRPr="00FB0A29" w:rsidRDefault="00FB0A29" w:rsidP="00F27660">
      <w:pPr>
        <w:ind w:left="720" w:hanging="720"/>
        <w:rPr>
          <w:rFonts w:cs="Times New Roman"/>
        </w:rPr>
      </w:pPr>
      <w:r>
        <w:rPr>
          <w:rFonts w:cs="Times New Roman"/>
          <w:b/>
        </w:rPr>
        <w:t xml:space="preserve">Konishi, H. </w:t>
      </w:r>
      <w:r>
        <w:rPr>
          <w:rFonts w:cs="Times New Roman"/>
        </w:rPr>
        <w:t xml:space="preserve">&amp; Eppinger, N. (2018, April). </w:t>
      </w:r>
      <w:r w:rsidRPr="00FB0A29">
        <w:rPr>
          <w:rFonts w:cs="Times New Roman"/>
          <w:i/>
        </w:rPr>
        <w:t>How to boost language and self-regulation in preschoolers.</w:t>
      </w:r>
      <w:r>
        <w:rPr>
          <w:rFonts w:cs="Times New Roman"/>
        </w:rPr>
        <w:t xml:space="preserve"> Paper presented at the Michigan Division for Early Childhood Annual Conference, Mt. Pleasant, MI.</w:t>
      </w:r>
    </w:p>
    <w:p w14:paraId="37C20109" w14:textId="77777777" w:rsidR="00FB0A29" w:rsidRDefault="00FB0A29" w:rsidP="00F27660">
      <w:pPr>
        <w:ind w:left="720" w:hanging="720"/>
        <w:rPr>
          <w:rFonts w:cs="Times New Roman"/>
          <w:b/>
        </w:rPr>
      </w:pPr>
    </w:p>
    <w:p w14:paraId="426565FA" w14:textId="645E7A69" w:rsidR="00FB0A29" w:rsidRPr="00FB0A29" w:rsidRDefault="00FB0A29" w:rsidP="00F27660">
      <w:pPr>
        <w:ind w:left="720" w:hanging="720"/>
        <w:rPr>
          <w:rFonts w:cs="Times New Roman"/>
        </w:rPr>
      </w:pPr>
      <w:r>
        <w:rPr>
          <w:rFonts w:cs="Times New Roman"/>
          <w:b/>
        </w:rPr>
        <w:t xml:space="preserve">Konishi, H. </w:t>
      </w:r>
      <w:r>
        <w:rPr>
          <w:rFonts w:cs="Times New Roman"/>
        </w:rPr>
        <w:t xml:space="preserve">&amp; Eppinger, N. (2018, April). </w:t>
      </w:r>
      <w:r>
        <w:rPr>
          <w:rFonts w:cs="Times New Roman"/>
          <w:i/>
        </w:rPr>
        <w:t>Strategies to boost language development and self-regulation in preschoolers.</w:t>
      </w:r>
      <w:r>
        <w:rPr>
          <w:rFonts w:cs="Times New Roman"/>
        </w:rPr>
        <w:t xml:space="preserve"> Paper presented at the Michigan Association for the Education of Young Children Meeting. Grand Rapids, MI.</w:t>
      </w:r>
      <w:r>
        <w:rPr>
          <w:rFonts w:cs="Times New Roman"/>
        </w:rPr>
        <w:br/>
      </w:r>
    </w:p>
    <w:p w14:paraId="7561AED1" w14:textId="0FBC35B7" w:rsidR="00F27660" w:rsidRPr="00F27660" w:rsidRDefault="00F27660" w:rsidP="00F27660">
      <w:pPr>
        <w:ind w:left="720" w:hanging="720"/>
        <w:rPr>
          <w:rFonts w:cs="Times New Roman"/>
        </w:rPr>
      </w:pPr>
      <w:r w:rsidRPr="00F27660">
        <w:rPr>
          <w:rFonts w:cs="Times New Roman"/>
          <w:b/>
        </w:rPr>
        <w:t>Konishi, H.,</w:t>
      </w:r>
      <w:r w:rsidRPr="00C67C9E">
        <w:rPr>
          <w:rFonts w:cs="Times New Roman"/>
        </w:rPr>
        <w:t xml:space="preserve"> Skibbe, L. &amp; Bowles, R. (2018, April). </w:t>
      </w:r>
      <w:r w:rsidRPr="00C67C9E">
        <w:rPr>
          <w:rFonts w:cs="Times New Roman"/>
          <w:i/>
        </w:rPr>
        <w:t>Preschoolers’ self-regulatory behaviors during a language task mediate the relationship between self-regulation and language.</w:t>
      </w:r>
      <w:r w:rsidRPr="00C67C9E">
        <w:rPr>
          <w:rFonts w:cs="Times New Roman"/>
        </w:rPr>
        <w:t xml:space="preserve"> Paper to be presented at the American Education Research Association Meeting. New York City, NY. </w:t>
      </w:r>
    </w:p>
    <w:p w14:paraId="0F19D690" w14:textId="77777777" w:rsidR="00F27660" w:rsidRDefault="00F27660" w:rsidP="009F010E">
      <w:pPr>
        <w:ind w:left="720" w:hanging="720"/>
        <w:rPr>
          <w:rFonts w:eastAsia="Times New Roman" w:cs="Times New Roman"/>
          <w:color w:val="000000"/>
          <w:lang w:eastAsia="ja-JP"/>
        </w:rPr>
      </w:pPr>
    </w:p>
    <w:p w14:paraId="198F78A5" w14:textId="22757518" w:rsidR="009F010E" w:rsidRPr="009F010E" w:rsidRDefault="009F010E" w:rsidP="009F010E">
      <w:pPr>
        <w:ind w:left="720" w:hanging="720"/>
        <w:rPr>
          <w:rFonts w:eastAsia="Times New Roman" w:cs="Times New Roman"/>
          <w:color w:val="000000"/>
          <w:lang w:eastAsia="ja-JP"/>
        </w:rPr>
      </w:pPr>
      <w:r w:rsidRPr="009F010E">
        <w:rPr>
          <w:rFonts w:eastAsia="Times New Roman" w:cs="Times New Roman"/>
          <w:color w:val="000000"/>
          <w:lang w:eastAsia="ja-JP"/>
        </w:rPr>
        <w:t xml:space="preserve">Larimore, R., Skibbe, L., </w:t>
      </w:r>
      <w:r w:rsidRPr="009F010E">
        <w:rPr>
          <w:rFonts w:eastAsia="Times New Roman" w:cs="Times New Roman"/>
          <w:b/>
          <w:color w:val="000000"/>
          <w:lang w:eastAsia="ja-JP"/>
        </w:rPr>
        <w:t>Konishi, H.,</w:t>
      </w:r>
      <w:r w:rsidRPr="009F010E">
        <w:rPr>
          <w:rFonts w:eastAsia="Times New Roman" w:cs="Times New Roman"/>
          <w:color w:val="000000"/>
          <w:lang w:eastAsia="ja-JP"/>
        </w:rPr>
        <w:t xml:space="preserve"> &amp; Sobel, D. (2017, August). </w:t>
      </w:r>
      <w:r w:rsidRPr="009F010E">
        <w:rPr>
          <w:rFonts w:eastAsia="Times New Roman" w:cs="Times New Roman"/>
          <w:i/>
          <w:iCs/>
          <w:color w:val="000000"/>
          <w:lang w:eastAsia="ja-JP"/>
        </w:rPr>
        <w:t>Children's development in a nature-based preschool compared to a traditional preschool setting</w:t>
      </w:r>
      <w:r w:rsidRPr="009F010E">
        <w:rPr>
          <w:rFonts w:eastAsia="Times New Roman" w:cs="Times New Roman"/>
          <w:color w:val="000000"/>
          <w:lang w:eastAsia="ja-JP"/>
        </w:rPr>
        <w:t>. Poster presented at Nature-Based Preschool National Conference, Seattle, WA.</w:t>
      </w:r>
    </w:p>
    <w:p w14:paraId="0471D0B3" w14:textId="77777777" w:rsidR="009F010E" w:rsidRDefault="009F010E" w:rsidP="009F010E">
      <w:pPr>
        <w:ind w:left="720" w:hanging="720"/>
        <w:rPr>
          <w:rFonts w:eastAsia="Times New Roman" w:cs="Times New Roman"/>
          <w:shd w:val="clear" w:color="auto" w:fill="FFFFFF"/>
        </w:rPr>
      </w:pPr>
    </w:p>
    <w:p w14:paraId="6028846B" w14:textId="46AA0AEC" w:rsidR="009F010E" w:rsidRDefault="009F010E" w:rsidP="009F010E">
      <w:pPr>
        <w:ind w:left="720" w:hanging="720"/>
        <w:rPr>
          <w:rFonts w:eastAsia="Times New Roman" w:cs="Times New Roman"/>
          <w:shd w:val="clear" w:color="auto" w:fill="FFFFFF"/>
        </w:rPr>
      </w:pPr>
      <w:proofErr w:type="spellStart"/>
      <w:r>
        <w:rPr>
          <w:rFonts w:eastAsia="Times New Roman" w:cs="Times New Roman"/>
          <w:shd w:val="clear" w:color="auto" w:fill="FFFFFF"/>
        </w:rPr>
        <w:t>Golinkoff</w:t>
      </w:r>
      <w:proofErr w:type="spellEnd"/>
      <w:r>
        <w:rPr>
          <w:rFonts w:eastAsia="Times New Roman" w:cs="Times New Roman"/>
          <w:shd w:val="clear" w:color="auto" w:fill="FFFFFF"/>
        </w:rPr>
        <w:t>, R., Hirsh-</w:t>
      </w:r>
      <w:proofErr w:type="spellStart"/>
      <w:r>
        <w:rPr>
          <w:rFonts w:eastAsia="Times New Roman" w:cs="Times New Roman"/>
          <w:shd w:val="clear" w:color="auto" w:fill="FFFFFF"/>
        </w:rPr>
        <w:t>Pasek</w:t>
      </w:r>
      <w:proofErr w:type="spellEnd"/>
      <w:r>
        <w:rPr>
          <w:rFonts w:eastAsia="Times New Roman" w:cs="Times New Roman"/>
          <w:shd w:val="clear" w:color="auto" w:fill="FFFFFF"/>
        </w:rPr>
        <w:t xml:space="preserve">, K., &amp; </w:t>
      </w:r>
      <w:r w:rsidRPr="009F010E">
        <w:rPr>
          <w:rFonts w:eastAsia="Times New Roman" w:cs="Times New Roman"/>
          <w:b/>
          <w:shd w:val="clear" w:color="auto" w:fill="FFFFFF"/>
        </w:rPr>
        <w:t>Konishi, H.</w:t>
      </w:r>
      <w:r>
        <w:rPr>
          <w:rFonts w:eastAsia="Times New Roman" w:cs="Times New Roman"/>
          <w:shd w:val="clear" w:color="auto" w:fill="FFFFFF"/>
        </w:rPr>
        <w:t xml:space="preserve"> (</w:t>
      </w:r>
      <w:proofErr w:type="gramStart"/>
      <w:r>
        <w:rPr>
          <w:rFonts w:eastAsia="Times New Roman" w:cs="Times New Roman"/>
          <w:shd w:val="clear" w:color="auto" w:fill="FFFFFF"/>
        </w:rPr>
        <w:t>July,</w:t>
      </w:r>
      <w:proofErr w:type="gramEnd"/>
      <w:r>
        <w:rPr>
          <w:rFonts w:eastAsia="Times New Roman" w:cs="Times New Roman"/>
          <w:shd w:val="clear" w:color="auto" w:fill="FFFFFF"/>
        </w:rPr>
        <w:t xml:space="preserve"> 2017). </w:t>
      </w:r>
      <w:r w:rsidRPr="009F010E">
        <w:rPr>
          <w:rFonts w:eastAsia="Times New Roman" w:cs="Times New Roman"/>
          <w:i/>
          <w:shd w:val="clear" w:color="auto" w:fill="FFFFFF"/>
        </w:rPr>
        <w:t xml:space="preserve">Finding common ground. The role of language. </w:t>
      </w:r>
      <w:r>
        <w:rPr>
          <w:rFonts w:eastAsia="Times New Roman" w:cs="Times New Roman"/>
          <w:shd w:val="clear" w:color="auto" w:fill="FFFFFF"/>
        </w:rPr>
        <w:t xml:space="preserve">Paper presented at the International Congress for the Study of Child Language. Lyon, France. </w:t>
      </w:r>
    </w:p>
    <w:p w14:paraId="4D86D995" w14:textId="77777777" w:rsidR="009F010E" w:rsidRPr="009F010E" w:rsidRDefault="009F010E" w:rsidP="009F010E">
      <w:pPr>
        <w:ind w:left="720" w:hanging="720"/>
        <w:rPr>
          <w:rFonts w:eastAsia="Times New Roman" w:cs="Times New Roman"/>
          <w:shd w:val="clear" w:color="auto" w:fill="FFFFFF"/>
        </w:rPr>
      </w:pPr>
    </w:p>
    <w:p w14:paraId="0AD8B47E" w14:textId="5ABC1504" w:rsidR="009F010E" w:rsidRDefault="009F010E" w:rsidP="009F010E">
      <w:pPr>
        <w:ind w:left="720" w:hanging="720"/>
        <w:rPr>
          <w:rFonts w:eastAsia="Times New Roman" w:cs="Times New Roman"/>
          <w:shd w:val="clear" w:color="auto" w:fill="FFFFFF"/>
        </w:rPr>
      </w:pPr>
      <w:r w:rsidRPr="009F010E">
        <w:rPr>
          <w:rFonts w:eastAsia="Times New Roman" w:cs="Times New Roman"/>
          <w:b/>
          <w:shd w:val="clear" w:color="auto" w:fill="FFFFFF"/>
        </w:rPr>
        <w:t>Konishi, H.,</w:t>
      </w:r>
      <w:r>
        <w:rPr>
          <w:rFonts w:eastAsia="Times New Roman" w:cs="Times New Roman"/>
          <w:shd w:val="clear" w:color="auto" w:fill="FFFFFF"/>
        </w:rPr>
        <w:t xml:space="preserve"> Skibbe, L., McClelland, M., &amp; Bowles, R. (</w:t>
      </w:r>
      <w:proofErr w:type="gramStart"/>
      <w:r>
        <w:rPr>
          <w:rFonts w:eastAsia="Times New Roman" w:cs="Times New Roman"/>
          <w:shd w:val="clear" w:color="auto" w:fill="FFFFFF"/>
        </w:rPr>
        <w:t>April,</w:t>
      </w:r>
      <w:proofErr w:type="gramEnd"/>
      <w:r>
        <w:rPr>
          <w:rFonts w:eastAsia="Times New Roman" w:cs="Times New Roman"/>
          <w:shd w:val="clear" w:color="auto" w:fill="FFFFFF"/>
        </w:rPr>
        <w:t xml:space="preserve"> 2017). </w:t>
      </w:r>
      <w:r w:rsidRPr="009F010E">
        <w:rPr>
          <w:rFonts w:eastAsia="Times New Roman" w:cs="Times New Roman"/>
          <w:i/>
          <w:shd w:val="clear" w:color="auto" w:fill="FFFFFF"/>
        </w:rPr>
        <w:t>How preschool self-regulation relates to growth in individual self-regulation and academic outcomes</w:t>
      </w:r>
      <w:r>
        <w:rPr>
          <w:rFonts w:eastAsia="Times New Roman" w:cs="Times New Roman"/>
          <w:shd w:val="clear" w:color="auto" w:fill="FFFFFF"/>
        </w:rPr>
        <w:t xml:space="preserve">. Chair of a symposium </w:t>
      </w:r>
      <w:r w:rsidR="005B4073">
        <w:rPr>
          <w:rFonts w:eastAsia="Times New Roman" w:cs="Times New Roman"/>
          <w:shd w:val="clear" w:color="auto" w:fill="FFFFFF"/>
        </w:rPr>
        <w:t xml:space="preserve">entitled </w:t>
      </w:r>
      <w:r w:rsidR="005B4073" w:rsidRPr="005B4073">
        <w:rPr>
          <w:rFonts w:eastAsia="Times New Roman" w:cs="Times New Roman"/>
          <w:i/>
          <w:shd w:val="clear" w:color="auto" w:fill="FFFFFF"/>
        </w:rPr>
        <w:t xml:space="preserve">Self-regulation in early childhood and relations to emergent academic activities </w:t>
      </w:r>
      <w:r>
        <w:rPr>
          <w:rFonts w:eastAsia="Times New Roman" w:cs="Times New Roman"/>
          <w:shd w:val="clear" w:color="auto" w:fill="FFFFFF"/>
        </w:rPr>
        <w:t xml:space="preserve">at the Society of Research in Child Development, Austin, TX. </w:t>
      </w:r>
      <w:r>
        <w:rPr>
          <w:rFonts w:eastAsia="Times New Roman" w:cs="Times New Roman"/>
          <w:shd w:val="clear" w:color="auto" w:fill="FFFFFF"/>
        </w:rPr>
        <w:br/>
      </w:r>
    </w:p>
    <w:p w14:paraId="40C14201" w14:textId="7FF8E791" w:rsidR="00DE5CA1" w:rsidRDefault="00DE5CA1" w:rsidP="00BF3F7B">
      <w:pPr>
        <w:ind w:left="720" w:hanging="720"/>
        <w:rPr>
          <w:rFonts w:eastAsia="Times New Roman" w:cs="Times New Roman"/>
          <w:shd w:val="clear" w:color="auto" w:fill="FFFFFF"/>
        </w:rPr>
      </w:pPr>
      <w:proofErr w:type="spellStart"/>
      <w:r>
        <w:rPr>
          <w:rFonts w:eastAsia="Times New Roman" w:cs="Times New Roman"/>
          <w:shd w:val="clear" w:color="auto" w:fill="FFFFFF"/>
        </w:rPr>
        <w:lastRenderedPageBreak/>
        <w:t>Brezack</w:t>
      </w:r>
      <w:proofErr w:type="spellEnd"/>
      <w:r>
        <w:rPr>
          <w:rFonts w:eastAsia="Times New Roman" w:cs="Times New Roman"/>
          <w:shd w:val="clear" w:color="auto" w:fill="FFFFFF"/>
        </w:rPr>
        <w:t xml:space="preserve">, N., </w:t>
      </w:r>
      <w:r w:rsidRPr="00DE5CA1">
        <w:rPr>
          <w:rFonts w:eastAsia="Times New Roman" w:cs="Times New Roman"/>
          <w:b/>
          <w:shd w:val="clear" w:color="auto" w:fill="FFFFFF"/>
        </w:rPr>
        <w:t>Konishi, H.,</w:t>
      </w:r>
      <w:r>
        <w:rPr>
          <w:rFonts w:eastAsia="Times New Roman" w:cs="Times New Roman"/>
          <w:shd w:val="clear" w:color="auto" w:fill="FFFFFF"/>
        </w:rPr>
        <w:t xml:space="preserve"> </w:t>
      </w:r>
      <w:proofErr w:type="spellStart"/>
      <w:r>
        <w:rPr>
          <w:rFonts w:eastAsia="Times New Roman" w:cs="Times New Roman"/>
          <w:shd w:val="clear" w:color="auto" w:fill="FFFFFF"/>
        </w:rPr>
        <w:t>Golinkoff</w:t>
      </w:r>
      <w:proofErr w:type="spellEnd"/>
      <w:r>
        <w:rPr>
          <w:rFonts w:eastAsia="Times New Roman" w:cs="Times New Roman"/>
          <w:shd w:val="clear" w:color="auto" w:fill="FFFFFF"/>
        </w:rPr>
        <w:t>, R. M., &amp; Hirsh-</w:t>
      </w:r>
      <w:proofErr w:type="spellStart"/>
      <w:r>
        <w:rPr>
          <w:rFonts w:eastAsia="Times New Roman" w:cs="Times New Roman"/>
          <w:shd w:val="clear" w:color="auto" w:fill="FFFFFF"/>
        </w:rPr>
        <w:t>Pasek</w:t>
      </w:r>
      <w:proofErr w:type="spellEnd"/>
      <w:r>
        <w:rPr>
          <w:rFonts w:eastAsia="Times New Roman" w:cs="Times New Roman"/>
          <w:shd w:val="clear" w:color="auto" w:fill="FFFFFF"/>
        </w:rPr>
        <w:t>, K. (</w:t>
      </w:r>
      <w:proofErr w:type="gramStart"/>
      <w:r>
        <w:rPr>
          <w:rFonts w:eastAsia="Times New Roman" w:cs="Times New Roman"/>
          <w:shd w:val="clear" w:color="auto" w:fill="FFFFFF"/>
        </w:rPr>
        <w:t>August,</w:t>
      </w:r>
      <w:proofErr w:type="gramEnd"/>
      <w:r>
        <w:rPr>
          <w:rFonts w:eastAsia="Times New Roman" w:cs="Times New Roman"/>
          <w:shd w:val="clear" w:color="auto" w:fill="FFFFFF"/>
        </w:rPr>
        <w:t xml:space="preserve"> 2016). </w:t>
      </w:r>
      <w:r w:rsidRPr="007877C6">
        <w:rPr>
          <w:rFonts w:eastAsia="Times New Roman" w:cs="Times New Roman"/>
          <w:i/>
          <w:iCs/>
          <w:shd w:val="clear" w:color="auto" w:fill="FFFFFF"/>
        </w:rPr>
        <w:t>Language influences attention to Japanese event components in English-speaking 21-to 24-month-olds</w:t>
      </w:r>
      <w:r>
        <w:rPr>
          <w:rFonts w:eastAsia="Times New Roman" w:cs="Times New Roman"/>
          <w:shd w:val="clear" w:color="auto" w:fill="FFFFFF"/>
        </w:rPr>
        <w:t xml:space="preserve">. Poster presented at the Cognitive Development Society Conference, Philadelphia, PA. </w:t>
      </w:r>
      <w:r>
        <w:rPr>
          <w:rFonts w:eastAsia="Times New Roman" w:cs="Times New Roman"/>
          <w:shd w:val="clear" w:color="auto" w:fill="FFFFFF"/>
        </w:rPr>
        <w:br/>
      </w:r>
    </w:p>
    <w:p w14:paraId="72728FF6" w14:textId="2B824C99" w:rsidR="00DE5CA1" w:rsidRDefault="00DE5CA1" w:rsidP="00BF3F7B">
      <w:pPr>
        <w:ind w:left="720" w:hanging="720"/>
        <w:rPr>
          <w:rFonts w:eastAsia="Times New Roman" w:cs="Times New Roman"/>
          <w:shd w:val="clear" w:color="auto" w:fill="FFFFFF"/>
        </w:rPr>
      </w:pPr>
      <w:proofErr w:type="spellStart"/>
      <w:r>
        <w:rPr>
          <w:rFonts w:eastAsia="Times New Roman" w:cs="Times New Roman"/>
          <w:shd w:val="clear" w:color="auto" w:fill="FFFFFF"/>
        </w:rPr>
        <w:t>Golinkoff</w:t>
      </w:r>
      <w:proofErr w:type="spellEnd"/>
      <w:r>
        <w:rPr>
          <w:rFonts w:eastAsia="Times New Roman" w:cs="Times New Roman"/>
          <w:shd w:val="clear" w:color="auto" w:fill="FFFFFF"/>
        </w:rPr>
        <w:t xml:space="preserve">, R. M., </w:t>
      </w:r>
      <w:r w:rsidRPr="00DE5CA1">
        <w:rPr>
          <w:rFonts w:eastAsia="Times New Roman" w:cs="Times New Roman"/>
          <w:b/>
          <w:shd w:val="clear" w:color="auto" w:fill="FFFFFF"/>
        </w:rPr>
        <w:t>Konishi, H.,</w:t>
      </w:r>
      <w:r>
        <w:rPr>
          <w:rFonts w:eastAsia="Times New Roman" w:cs="Times New Roman"/>
          <w:shd w:val="clear" w:color="auto" w:fill="FFFFFF"/>
        </w:rPr>
        <w:t xml:space="preserve"> Stahl, A., &amp; Hirsh-</w:t>
      </w:r>
      <w:proofErr w:type="spellStart"/>
      <w:r>
        <w:rPr>
          <w:rFonts w:eastAsia="Times New Roman" w:cs="Times New Roman"/>
          <w:shd w:val="clear" w:color="auto" w:fill="FFFFFF"/>
        </w:rPr>
        <w:t>Pasek</w:t>
      </w:r>
      <w:proofErr w:type="spellEnd"/>
      <w:r>
        <w:rPr>
          <w:rFonts w:eastAsia="Times New Roman" w:cs="Times New Roman"/>
          <w:shd w:val="clear" w:color="auto" w:fill="FFFFFF"/>
        </w:rPr>
        <w:t>, K. (</w:t>
      </w:r>
      <w:proofErr w:type="gramStart"/>
      <w:r>
        <w:rPr>
          <w:rFonts w:eastAsia="Times New Roman" w:cs="Times New Roman"/>
          <w:shd w:val="clear" w:color="auto" w:fill="FFFFFF"/>
        </w:rPr>
        <w:t>May,</w:t>
      </w:r>
      <w:proofErr w:type="gramEnd"/>
      <w:r>
        <w:rPr>
          <w:rFonts w:eastAsia="Times New Roman" w:cs="Times New Roman"/>
          <w:shd w:val="clear" w:color="auto" w:fill="FFFFFF"/>
        </w:rPr>
        <w:t xml:space="preserve"> 2016). </w:t>
      </w:r>
      <w:r w:rsidRPr="00DE5CA1">
        <w:rPr>
          <w:rFonts w:eastAsia="Times New Roman" w:cs="Times New Roman"/>
          <w:i/>
          <w:shd w:val="clear" w:color="auto" w:fill="FFFFFF"/>
        </w:rPr>
        <w:t>Individual differences in non-linguistic event categorization predict later motion verb comprehension.</w:t>
      </w:r>
      <w:r>
        <w:rPr>
          <w:rFonts w:eastAsia="Times New Roman" w:cs="Times New Roman"/>
          <w:shd w:val="clear" w:color="auto" w:fill="FFFFFF"/>
        </w:rPr>
        <w:t xml:space="preserve"> Paper presented at the International Conference on Infant Studies, New Orleans, LA. </w:t>
      </w:r>
      <w:r>
        <w:rPr>
          <w:rFonts w:eastAsia="Times New Roman" w:cs="Times New Roman"/>
          <w:shd w:val="clear" w:color="auto" w:fill="FFFFFF"/>
        </w:rPr>
        <w:br/>
      </w:r>
    </w:p>
    <w:p w14:paraId="4157F4AA" w14:textId="0513E1A2" w:rsidR="00BF3F7B" w:rsidRPr="00FC0795" w:rsidRDefault="00BF3F7B" w:rsidP="00BF3F7B">
      <w:pPr>
        <w:ind w:left="720" w:hanging="720"/>
        <w:rPr>
          <w:rFonts w:eastAsia="Times New Roman" w:cs="Times New Roman"/>
          <w:i/>
          <w:shd w:val="clear" w:color="auto" w:fill="FFFFFF"/>
        </w:rPr>
      </w:pPr>
      <w:proofErr w:type="spellStart"/>
      <w:r w:rsidRPr="00FC0795">
        <w:rPr>
          <w:rFonts w:eastAsia="Times New Roman" w:cs="Times New Roman"/>
          <w:shd w:val="clear" w:color="auto" w:fill="FFFFFF"/>
        </w:rPr>
        <w:t>Golinkoff</w:t>
      </w:r>
      <w:proofErr w:type="spellEnd"/>
      <w:r w:rsidRPr="00FC0795">
        <w:rPr>
          <w:rFonts w:eastAsia="Times New Roman" w:cs="Times New Roman"/>
          <w:shd w:val="clear" w:color="auto" w:fill="FFFFFF"/>
        </w:rPr>
        <w:t>, R. M., Hirsh-</w:t>
      </w:r>
      <w:proofErr w:type="spellStart"/>
      <w:r w:rsidRPr="00FC0795">
        <w:rPr>
          <w:rFonts w:eastAsia="Times New Roman" w:cs="Times New Roman"/>
          <w:shd w:val="clear" w:color="auto" w:fill="FFFFFF"/>
        </w:rPr>
        <w:t>Pasek</w:t>
      </w:r>
      <w:proofErr w:type="spellEnd"/>
      <w:r w:rsidRPr="00FC0795">
        <w:rPr>
          <w:rFonts w:eastAsia="Times New Roman" w:cs="Times New Roman"/>
          <w:shd w:val="clear" w:color="auto" w:fill="FFFFFF"/>
        </w:rPr>
        <w:t xml:space="preserve">, K., Levine, D., Pace, A., </w:t>
      </w:r>
      <w:proofErr w:type="spellStart"/>
      <w:r w:rsidRPr="00FC0795">
        <w:rPr>
          <w:rFonts w:eastAsia="Times New Roman" w:cs="Times New Roman"/>
          <w:shd w:val="clear" w:color="auto" w:fill="FFFFFF"/>
        </w:rPr>
        <w:t>Goksun</w:t>
      </w:r>
      <w:proofErr w:type="spellEnd"/>
      <w:r w:rsidRPr="00FC0795">
        <w:rPr>
          <w:rFonts w:eastAsia="Times New Roman" w:cs="Times New Roman"/>
          <w:shd w:val="clear" w:color="auto" w:fill="FFFFFF"/>
        </w:rPr>
        <w:t xml:space="preserve">, T., George, N., &amp; </w:t>
      </w:r>
      <w:r w:rsidRPr="00FC0795">
        <w:rPr>
          <w:rFonts w:eastAsia="Times New Roman" w:cs="Times New Roman"/>
          <w:b/>
          <w:shd w:val="clear" w:color="auto" w:fill="FFFFFF"/>
        </w:rPr>
        <w:t>Konishi, H. (</w:t>
      </w:r>
      <w:proofErr w:type="gramStart"/>
      <w:r w:rsidRPr="00FC0795">
        <w:rPr>
          <w:rFonts w:eastAsia="Times New Roman" w:cs="Times New Roman"/>
          <w:shd w:val="clear" w:color="auto" w:fill="FFFFFF"/>
        </w:rPr>
        <w:t>January,</w:t>
      </w:r>
      <w:proofErr w:type="gramEnd"/>
      <w:r w:rsidRPr="00FC0795">
        <w:rPr>
          <w:rFonts w:eastAsia="Times New Roman" w:cs="Times New Roman"/>
          <w:shd w:val="clear" w:color="auto" w:fill="FFFFFF"/>
        </w:rPr>
        <w:t xml:space="preserve"> 2016). </w:t>
      </w:r>
      <w:r w:rsidRPr="00FC0795">
        <w:rPr>
          <w:rFonts w:eastAsia="Times New Roman" w:cs="Times New Roman"/>
          <w:i/>
          <w:shd w:val="clear" w:color="auto" w:fill="FFFFFF"/>
        </w:rPr>
        <w:t>Carving events for language.</w:t>
      </w:r>
      <w:r w:rsidRPr="00FC0795">
        <w:rPr>
          <w:rFonts w:eastAsia="Times New Roman" w:cs="Times New Roman"/>
          <w:shd w:val="clear" w:color="auto" w:fill="FFFFFF"/>
        </w:rPr>
        <w:t xml:space="preserve"> Spatial Intelligence Learning Conference, La Jolla, CA. </w:t>
      </w:r>
      <w:r w:rsidRPr="00FC0795">
        <w:rPr>
          <w:rFonts w:eastAsia="Times New Roman" w:cs="Times New Roman"/>
          <w:shd w:val="clear" w:color="auto" w:fill="FFFFFF"/>
        </w:rPr>
        <w:br/>
      </w:r>
    </w:p>
    <w:p w14:paraId="38D3FE1C" w14:textId="0A783A0E" w:rsidR="00617B05" w:rsidRPr="00FC0795" w:rsidRDefault="00617B05" w:rsidP="008F57B4">
      <w:pPr>
        <w:ind w:left="720" w:hanging="720"/>
        <w:rPr>
          <w:rFonts w:eastAsia="Times New Roman" w:cs="Times New Roman"/>
          <w:shd w:val="clear" w:color="auto" w:fill="FFFFFF"/>
        </w:rPr>
      </w:pPr>
      <w:r w:rsidRPr="00FC0795">
        <w:rPr>
          <w:rFonts w:eastAsia="Times New Roman" w:cs="Times New Roman"/>
          <w:b/>
          <w:shd w:val="clear" w:color="auto" w:fill="FFFFFF"/>
        </w:rPr>
        <w:t xml:space="preserve">Konishi, H., </w:t>
      </w:r>
      <w:proofErr w:type="spellStart"/>
      <w:r w:rsidRPr="00FC0795">
        <w:rPr>
          <w:rFonts w:eastAsia="Times New Roman" w:cs="Times New Roman"/>
          <w:shd w:val="clear" w:color="auto" w:fill="FFFFFF"/>
        </w:rPr>
        <w:t>Parshina</w:t>
      </w:r>
      <w:proofErr w:type="spellEnd"/>
      <w:r w:rsidRPr="00FC0795">
        <w:rPr>
          <w:rFonts w:eastAsia="Times New Roman" w:cs="Times New Roman"/>
          <w:shd w:val="clear" w:color="auto" w:fill="FFFFFF"/>
        </w:rPr>
        <w:t xml:space="preserve">, O., </w:t>
      </w:r>
      <w:proofErr w:type="spellStart"/>
      <w:r w:rsidRPr="00FC0795">
        <w:rPr>
          <w:rFonts w:eastAsia="Times New Roman" w:cs="Times New Roman"/>
          <w:shd w:val="clear" w:color="auto" w:fill="FFFFFF"/>
        </w:rPr>
        <w:t>Golinkoff</w:t>
      </w:r>
      <w:proofErr w:type="spellEnd"/>
      <w:r w:rsidRPr="00FC0795">
        <w:rPr>
          <w:rFonts w:eastAsia="Times New Roman" w:cs="Times New Roman"/>
          <w:shd w:val="clear" w:color="auto" w:fill="FFFFFF"/>
        </w:rPr>
        <w:t>, R. M., &amp; Hermon, G. (</w:t>
      </w:r>
      <w:proofErr w:type="gramStart"/>
      <w:r w:rsidRPr="00FC0795">
        <w:rPr>
          <w:rFonts w:eastAsia="Times New Roman" w:cs="Times New Roman"/>
          <w:shd w:val="clear" w:color="auto" w:fill="FFFFFF"/>
        </w:rPr>
        <w:t>September,</w:t>
      </w:r>
      <w:proofErr w:type="gramEnd"/>
      <w:r w:rsidRPr="00FC0795">
        <w:rPr>
          <w:rFonts w:eastAsia="Times New Roman" w:cs="Times New Roman"/>
          <w:shd w:val="clear" w:color="auto" w:fill="FFFFFF"/>
        </w:rPr>
        <w:t xml:space="preserve"> 2015). </w:t>
      </w:r>
      <w:r w:rsidRPr="00FC0795">
        <w:rPr>
          <w:rFonts w:eastAsia="Times New Roman" w:cs="Times New Roman"/>
          <w:i/>
          <w:shd w:val="clear" w:color="auto" w:fill="FFFFFF"/>
        </w:rPr>
        <w:t xml:space="preserve">Does early verb knowledge predict later grammar? </w:t>
      </w:r>
      <w:r w:rsidR="00BF3F7B" w:rsidRPr="00FC0795">
        <w:rPr>
          <w:rFonts w:eastAsia="Times New Roman" w:cs="Times New Roman"/>
          <w:shd w:val="clear" w:color="auto" w:fill="FFFFFF"/>
        </w:rPr>
        <w:t xml:space="preserve">Paper presented at the Human Development and Family Studies Child Development Meeting at Michigan State University, East Lansing, MI. </w:t>
      </w:r>
    </w:p>
    <w:p w14:paraId="56163198" w14:textId="77777777" w:rsidR="00617B05" w:rsidRPr="00FC0795" w:rsidRDefault="00617B05" w:rsidP="008F57B4">
      <w:pPr>
        <w:ind w:left="720" w:hanging="720"/>
        <w:rPr>
          <w:rFonts w:eastAsia="Times New Roman" w:cs="Times New Roman"/>
          <w:b/>
          <w:shd w:val="clear" w:color="auto" w:fill="FFFFFF"/>
        </w:rPr>
      </w:pPr>
    </w:p>
    <w:p w14:paraId="6E48011A" w14:textId="18642CC5" w:rsidR="00BD091D" w:rsidRPr="00FC0795" w:rsidRDefault="00617B05" w:rsidP="008F57B4">
      <w:pPr>
        <w:ind w:left="720" w:hanging="720"/>
        <w:rPr>
          <w:rFonts w:eastAsia="Times New Roman" w:cs="Times New Roman"/>
          <w:shd w:val="clear" w:color="auto" w:fill="FFFFFF"/>
        </w:rPr>
      </w:pPr>
      <w:r w:rsidRPr="00FC0795">
        <w:rPr>
          <w:rFonts w:eastAsia="Times New Roman" w:cs="Times New Roman"/>
          <w:b/>
          <w:shd w:val="clear" w:color="auto" w:fill="FFFFFF"/>
        </w:rPr>
        <w:t>Konishi, H</w:t>
      </w:r>
      <w:r w:rsidR="00BD091D" w:rsidRPr="00FC0795">
        <w:rPr>
          <w:rFonts w:eastAsia="Times New Roman" w:cs="Times New Roman"/>
          <w:b/>
          <w:shd w:val="clear" w:color="auto" w:fill="FFFFFF"/>
        </w:rPr>
        <w:t xml:space="preserve">., </w:t>
      </w:r>
      <w:proofErr w:type="spellStart"/>
      <w:r w:rsidR="00BD091D" w:rsidRPr="00FC0795">
        <w:rPr>
          <w:rFonts w:eastAsia="Times New Roman" w:cs="Times New Roman"/>
          <w:shd w:val="clear" w:color="auto" w:fill="FFFFFF"/>
        </w:rPr>
        <w:t>Brezack</w:t>
      </w:r>
      <w:proofErr w:type="spellEnd"/>
      <w:r w:rsidR="00BD091D" w:rsidRPr="00FC0795">
        <w:rPr>
          <w:rFonts w:eastAsia="Times New Roman" w:cs="Times New Roman"/>
          <w:shd w:val="clear" w:color="auto" w:fill="FFFFFF"/>
        </w:rPr>
        <w:t xml:space="preserve">, N., </w:t>
      </w:r>
      <w:proofErr w:type="spellStart"/>
      <w:r w:rsidR="00BD091D" w:rsidRPr="00FC0795">
        <w:rPr>
          <w:rFonts w:eastAsia="Times New Roman" w:cs="Times New Roman"/>
          <w:shd w:val="clear" w:color="auto" w:fill="FFFFFF"/>
        </w:rPr>
        <w:t>Golinkoff</w:t>
      </w:r>
      <w:proofErr w:type="spellEnd"/>
      <w:r w:rsidR="00BD091D" w:rsidRPr="00FC0795">
        <w:rPr>
          <w:rFonts w:eastAsia="Times New Roman" w:cs="Times New Roman"/>
          <w:shd w:val="clear" w:color="auto" w:fill="FFFFFF"/>
        </w:rPr>
        <w:t>, R, M., &amp; Hirsh-</w:t>
      </w:r>
      <w:proofErr w:type="spellStart"/>
      <w:r w:rsidR="00BD091D" w:rsidRPr="00FC0795">
        <w:rPr>
          <w:rFonts w:eastAsia="Times New Roman" w:cs="Times New Roman"/>
          <w:shd w:val="clear" w:color="auto" w:fill="FFFFFF"/>
        </w:rPr>
        <w:t>Pasek</w:t>
      </w:r>
      <w:proofErr w:type="spellEnd"/>
      <w:r w:rsidR="00BD091D" w:rsidRPr="00FC0795">
        <w:rPr>
          <w:rFonts w:eastAsia="Times New Roman" w:cs="Times New Roman"/>
          <w:shd w:val="clear" w:color="auto" w:fill="FFFFFF"/>
        </w:rPr>
        <w:t>, K. (</w:t>
      </w:r>
      <w:proofErr w:type="gramStart"/>
      <w:r w:rsidR="00BD091D" w:rsidRPr="00FC0795">
        <w:rPr>
          <w:rFonts w:eastAsia="Times New Roman" w:cs="Times New Roman"/>
          <w:shd w:val="clear" w:color="auto" w:fill="FFFFFF"/>
        </w:rPr>
        <w:t>October,</w:t>
      </w:r>
      <w:proofErr w:type="gramEnd"/>
      <w:r w:rsidR="00BD091D" w:rsidRPr="00FC0795">
        <w:rPr>
          <w:rFonts w:eastAsia="Times New Roman" w:cs="Times New Roman"/>
          <w:shd w:val="clear" w:color="auto" w:fill="FFFFFF"/>
        </w:rPr>
        <w:t xml:space="preserve"> 2015). </w:t>
      </w:r>
      <w:r w:rsidR="00BD091D" w:rsidRPr="00FC0795">
        <w:rPr>
          <w:rFonts w:eastAsia="Times New Roman" w:cs="Times New Roman"/>
          <w:i/>
          <w:shd w:val="clear" w:color="auto" w:fill="FFFFFF"/>
        </w:rPr>
        <w:t>Does language influence the perception of non-native event components?</w:t>
      </w:r>
      <w:r w:rsidR="00BD091D" w:rsidRPr="00FC0795">
        <w:rPr>
          <w:rFonts w:eastAsia="Times New Roman" w:cs="Times New Roman"/>
          <w:shd w:val="clear" w:color="auto" w:fill="FFFFFF"/>
        </w:rPr>
        <w:t xml:space="preserve"> Poster presented at the Cognitive Development Society, Columbus, OH. </w:t>
      </w:r>
      <w:r w:rsidR="00BD091D" w:rsidRPr="00FC0795">
        <w:rPr>
          <w:rFonts w:eastAsia="Times New Roman" w:cs="Times New Roman"/>
          <w:shd w:val="clear" w:color="auto" w:fill="FFFFFF"/>
        </w:rPr>
        <w:br/>
      </w:r>
    </w:p>
    <w:p w14:paraId="12D35CAE" w14:textId="61673932" w:rsidR="004051B1" w:rsidRPr="00FC0795" w:rsidRDefault="004051B1" w:rsidP="008F57B4">
      <w:pPr>
        <w:ind w:left="720" w:hanging="720"/>
      </w:pPr>
      <w:r w:rsidRPr="00FC0795">
        <w:rPr>
          <w:rFonts w:eastAsia="Times New Roman" w:cs="Times New Roman"/>
          <w:shd w:val="clear" w:color="auto" w:fill="FFFFFF"/>
        </w:rPr>
        <w:t xml:space="preserve">Ridge, K., </w:t>
      </w:r>
      <w:r w:rsidRPr="00FC0795">
        <w:rPr>
          <w:rFonts w:eastAsia="Times New Roman" w:cs="Times New Roman"/>
          <w:b/>
          <w:shd w:val="clear" w:color="auto" w:fill="FFFFFF"/>
        </w:rPr>
        <w:t xml:space="preserve">Konishi, H., </w:t>
      </w:r>
      <w:proofErr w:type="spellStart"/>
      <w:r w:rsidRPr="00FC0795">
        <w:rPr>
          <w:rFonts w:eastAsia="Times New Roman" w:cs="Times New Roman"/>
          <w:shd w:val="clear" w:color="auto" w:fill="FFFFFF"/>
        </w:rPr>
        <w:t>Rajan</w:t>
      </w:r>
      <w:proofErr w:type="spellEnd"/>
      <w:r w:rsidRPr="00FC0795">
        <w:rPr>
          <w:rFonts w:eastAsia="Times New Roman" w:cs="Times New Roman"/>
          <w:shd w:val="clear" w:color="auto" w:fill="FFFFFF"/>
        </w:rPr>
        <w:t xml:space="preserve">, V., </w:t>
      </w:r>
      <w:proofErr w:type="spellStart"/>
      <w:r w:rsidRPr="00FC0795">
        <w:rPr>
          <w:rFonts w:eastAsia="Times New Roman" w:cs="Times New Roman"/>
          <w:shd w:val="clear" w:color="auto" w:fill="FFFFFF"/>
        </w:rPr>
        <w:t>Golinkoff</w:t>
      </w:r>
      <w:proofErr w:type="spellEnd"/>
      <w:r w:rsidRPr="00FC0795">
        <w:rPr>
          <w:rFonts w:eastAsia="Times New Roman" w:cs="Times New Roman"/>
          <w:shd w:val="clear" w:color="auto" w:fill="FFFFFF"/>
        </w:rPr>
        <w:t>, R. M., Houston, D., Hirsh-</w:t>
      </w:r>
      <w:proofErr w:type="spellStart"/>
      <w:r w:rsidRPr="00FC0795">
        <w:rPr>
          <w:rFonts w:eastAsia="Times New Roman" w:cs="Times New Roman"/>
          <w:shd w:val="clear" w:color="auto" w:fill="FFFFFF"/>
        </w:rPr>
        <w:t>Pasek</w:t>
      </w:r>
      <w:proofErr w:type="spellEnd"/>
      <w:r w:rsidRPr="00FC0795">
        <w:rPr>
          <w:rFonts w:eastAsia="Times New Roman" w:cs="Times New Roman"/>
          <w:shd w:val="clear" w:color="auto" w:fill="FFFFFF"/>
        </w:rPr>
        <w:t>, K., Eastman, N., &amp; Schwartz, R. (</w:t>
      </w:r>
      <w:proofErr w:type="gramStart"/>
      <w:r w:rsidRPr="00FC0795">
        <w:rPr>
          <w:rFonts w:eastAsia="Times New Roman" w:cs="Times New Roman"/>
          <w:shd w:val="clear" w:color="auto" w:fill="FFFFFF"/>
        </w:rPr>
        <w:t>March,</w:t>
      </w:r>
      <w:proofErr w:type="gramEnd"/>
      <w:r w:rsidRPr="00FC0795">
        <w:rPr>
          <w:rFonts w:eastAsia="Times New Roman" w:cs="Times New Roman"/>
          <w:shd w:val="clear" w:color="auto" w:fill="FFFFFF"/>
        </w:rPr>
        <w:t xml:space="preserve"> 2015). </w:t>
      </w:r>
      <w:r w:rsidRPr="00FC0795">
        <w:rPr>
          <w:rFonts w:eastAsia="Times New Roman" w:cs="Times New Roman"/>
          <w:i/>
          <w:shd w:val="clear" w:color="auto" w:fill="FFFFFF"/>
        </w:rPr>
        <w:t>Words for the wise? Novel word learning at 21 months predicts language-specific outcomes at age 10.</w:t>
      </w:r>
      <w:r w:rsidRPr="00FC0795">
        <w:rPr>
          <w:rFonts w:eastAsia="Times New Roman" w:cs="Times New Roman"/>
          <w:shd w:val="clear" w:color="auto" w:fill="FFFFFF"/>
        </w:rPr>
        <w:t xml:space="preserve"> Poster </w:t>
      </w:r>
      <w:r w:rsidR="00423926" w:rsidRPr="00FC0795">
        <w:rPr>
          <w:rFonts w:eastAsia="Times New Roman" w:cs="Times New Roman"/>
          <w:shd w:val="clear" w:color="auto" w:fill="FFFFFF"/>
        </w:rPr>
        <w:t xml:space="preserve">presented </w:t>
      </w:r>
      <w:r w:rsidRPr="00FC0795">
        <w:rPr>
          <w:rFonts w:eastAsia="Times New Roman" w:cs="Times New Roman"/>
          <w:shd w:val="clear" w:color="auto" w:fill="FFFFFF"/>
        </w:rPr>
        <w:t xml:space="preserve">at the </w:t>
      </w:r>
      <w:r w:rsidRPr="00FC0795">
        <w:t xml:space="preserve">Society of Research in Child Development Conference, Philadelphia, PA. </w:t>
      </w:r>
    </w:p>
    <w:p w14:paraId="65A1AA10" w14:textId="77777777" w:rsidR="005A0E46" w:rsidRPr="00FC0795" w:rsidRDefault="005A0E46" w:rsidP="008F57B4">
      <w:pPr>
        <w:ind w:left="720" w:hanging="720"/>
        <w:rPr>
          <w:rFonts w:eastAsia="Times New Roman" w:cs="Times New Roman"/>
          <w:shd w:val="clear" w:color="auto" w:fill="FFFFFF"/>
        </w:rPr>
      </w:pPr>
    </w:p>
    <w:p w14:paraId="060609E6" w14:textId="7DFC27D9" w:rsidR="005A0E46" w:rsidRPr="00FC0795" w:rsidRDefault="005A0E46" w:rsidP="008F57B4">
      <w:pPr>
        <w:ind w:left="720" w:hanging="720"/>
        <w:rPr>
          <w:rFonts w:eastAsia="Times New Roman" w:cs="Times New Roman"/>
          <w:shd w:val="clear" w:color="auto" w:fill="FFFFFF"/>
        </w:rPr>
      </w:pPr>
      <w:r w:rsidRPr="00FC0795">
        <w:rPr>
          <w:rFonts w:eastAsia="Times New Roman" w:cs="Times New Roman"/>
          <w:b/>
          <w:shd w:val="clear" w:color="auto" w:fill="FFFFFF"/>
        </w:rPr>
        <w:t>Konishi, H.,</w:t>
      </w:r>
      <w:r w:rsidRPr="00FC0795">
        <w:rPr>
          <w:rFonts w:eastAsia="Times New Roman" w:cs="Times New Roman"/>
          <w:shd w:val="clear" w:color="auto" w:fill="FFFFFF"/>
        </w:rPr>
        <w:t xml:space="preserve"> &amp; </w:t>
      </w:r>
      <w:proofErr w:type="spellStart"/>
      <w:r w:rsidRPr="00FC0795">
        <w:rPr>
          <w:rFonts w:eastAsia="Times New Roman" w:cs="Times New Roman"/>
          <w:shd w:val="clear" w:color="auto" w:fill="FFFFFF"/>
        </w:rPr>
        <w:t>Golinkoff</w:t>
      </w:r>
      <w:proofErr w:type="spellEnd"/>
      <w:r w:rsidRPr="00FC0795">
        <w:rPr>
          <w:rFonts w:eastAsia="Times New Roman" w:cs="Times New Roman"/>
          <w:shd w:val="clear" w:color="auto" w:fill="FFFFFF"/>
        </w:rPr>
        <w:t>, R. M. (</w:t>
      </w:r>
      <w:proofErr w:type="gramStart"/>
      <w:r w:rsidRPr="00FC0795">
        <w:rPr>
          <w:rFonts w:eastAsia="Times New Roman" w:cs="Times New Roman"/>
          <w:shd w:val="clear" w:color="auto" w:fill="FFFFFF"/>
        </w:rPr>
        <w:t>February,</w:t>
      </w:r>
      <w:proofErr w:type="gramEnd"/>
      <w:r w:rsidRPr="00FC0795">
        <w:rPr>
          <w:rFonts w:eastAsia="Times New Roman" w:cs="Times New Roman"/>
          <w:shd w:val="clear" w:color="auto" w:fill="FFFFFF"/>
        </w:rPr>
        <w:t xml:space="preserve"> 2015). </w:t>
      </w:r>
      <w:r w:rsidRPr="00FC0795">
        <w:rPr>
          <w:rFonts w:eastAsia="Times New Roman" w:cs="Times New Roman"/>
          <w:i/>
          <w:shd w:val="clear" w:color="auto" w:fill="FFFFFF"/>
        </w:rPr>
        <w:t>Semantic reorganization: What role does language play in infants’ perception of events?</w:t>
      </w:r>
      <w:r w:rsidRPr="00FC0795">
        <w:rPr>
          <w:rFonts w:eastAsia="Times New Roman" w:cs="Times New Roman"/>
          <w:shd w:val="clear" w:color="auto" w:fill="FFFFFF"/>
        </w:rPr>
        <w:t xml:space="preserve"> Paper presented at the Cognitive Science Brown Bag at the University of Delaware, Newark, Delaware. </w:t>
      </w:r>
    </w:p>
    <w:p w14:paraId="30ED96B2" w14:textId="77777777" w:rsidR="004051B1" w:rsidRPr="00FC0795" w:rsidRDefault="004051B1" w:rsidP="008F57B4">
      <w:pPr>
        <w:ind w:left="720" w:hanging="720"/>
        <w:rPr>
          <w:rFonts w:eastAsia="Times New Roman" w:cs="Times New Roman"/>
          <w:shd w:val="clear" w:color="auto" w:fill="FFFFFF"/>
        </w:rPr>
      </w:pPr>
    </w:p>
    <w:p w14:paraId="75600AF1" w14:textId="22609B8B" w:rsidR="008F57B4" w:rsidRPr="00FC0795" w:rsidRDefault="008F57B4" w:rsidP="008F57B4">
      <w:pPr>
        <w:ind w:left="720" w:hanging="720"/>
        <w:rPr>
          <w:rFonts w:eastAsia="Times New Roman" w:cs="Times New Roman"/>
          <w:shd w:val="clear" w:color="auto" w:fill="FFFFFF"/>
        </w:rPr>
      </w:pPr>
      <w:r w:rsidRPr="00FC0795">
        <w:rPr>
          <w:rFonts w:eastAsia="Times New Roman" w:cs="Times New Roman"/>
          <w:b/>
          <w:shd w:val="clear" w:color="auto" w:fill="FFFFFF"/>
        </w:rPr>
        <w:t>Konishi, H.,</w:t>
      </w:r>
      <w:r w:rsidRPr="00FC0795">
        <w:rPr>
          <w:rFonts w:eastAsia="Times New Roman" w:cs="Times New Roman"/>
          <w:shd w:val="clear" w:color="auto" w:fill="FFFFFF"/>
        </w:rPr>
        <w:t xml:space="preserve"> </w:t>
      </w:r>
      <w:proofErr w:type="spellStart"/>
      <w:r w:rsidRPr="00FC0795">
        <w:rPr>
          <w:rFonts w:eastAsia="Times New Roman" w:cs="Times New Roman"/>
          <w:shd w:val="clear" w:color="auto" w:fill="FFFFFF"/>
        </w:rPr>
        <w:t>Golinkoff</w:t>
      </w:r>
      <w:proofErr w:type="spellEnd"/>
      <w:r w:rsidRPr="00FC0795">
        <w:rPr>
          <w:rFonts w:eastAsia="Times New Roman" w:cs="Times New Roman"/>
          <w:shd w:val="clear" w:color="auto" w:fill="FFFFFF"/>
        </w:rPr>
        <w:t>, R. M., Hirsh-</w:t>
      </w:r>
      <w:proofErr w:type="spellStart"/>
      <w:r w:rsidRPr="00FC0795">
        <w:rPr>
          <w:rFonts w:eastAsia="Times New Roman" w:cs="Times New Roman"/>
          <w:shd w:val="clear" w:color="auto" w:fill="FFFFFF"/>
        </w:rPr>
        <w:t>Pasek</w:t>
      </w:r>
      <w:proofErr w:type="spellEnd"/>
      <w:r w:rsidRPr="00FC0795">
        <w:rPr>
          <w:rFonts w:eastAsia="Times New Roman" w:cs="Times New Roman"/>
          <w:shd w:val="clear" w:color="auto" w:fill="FFFFFF"/>
        </w:rPr>
        <w:t>, K. (</w:t>
      </w:r>
      <w:proofErr w:type="gramStart"/>
      <w:r w:rsidRPr="00FC0795">
        <w:rPr>
          <w:rFonts w:eastAsia="Times New Roman" w:cs="Times New Roman"/>
          <w:shd w:val="clear" w:color="auto" w:fill="FFFFFF"/>
        </w:rPr>
        <w:t>November</w:t>
      </w:r>
      <w:r w:rsidR="006F7537" w:rsidRPr="00FC0795">
        <w:rPr>
          <w:rFonts w:eastAsia="Times New Roman" w:cs="Times New Roman"/>
          <w:shd w:val="clear" w:color="auto" w:fill="FFFFFF"/>
        </w:rPr>
        <w:t>,</w:t>
      </w:r>
      <w:proofErr w:type="gramEnd"/>
      <w:r w:rsidR="006F7537" w:rsidRPr="00FC0795">
        <w:rPr>
          <w:rFonts w:eastAsia="Times New Roman" w:cs="Times New Roman"/>
          <w:shd w:val="clear" w:color="auto" w:fill="FFFFFF"/>
        </w:rPr>
        <w:t xml:space="preserve"> 2014</w:t>
      </w:r>
      <w:r w:rsidRPr="00FC0795">
        <w:rPr>
          <w:rFonts w:eastAsia="Times New Roman" w:cs="Times New Roman"/>
          <w:shd w:val="clear" w:color="auto" w:fill="FFFFFF"/>
        </w:rPr>
        <w:t>). </w:t>
      </w:r>
      <w:r w:rsidRPr="00FC0795">
        <w:rPr>
          <w:rFonts w:eastAsia="Times New Roman" w:cs="Times New Roman"/>
          <w:i/>
          <w:iCs/>
          <w:shd w:val="clear" w:color="auto" w:fill="FFFFFF"/>
        </w:rPr>
        <w:t>Semantic reorganization: Does language influence the perception of event components? </w:t>
      </w:r>
      <w:r w:rsidRPr="00FC0795">
        <w:rPr>
          <w:rFonts w:eastAsia="Times New Roman" w:cs="Times New Roman"/>
          <w:shd w:val="clear" w:color="auto" w:fill="FFFFFF"/>
        </w:rPr>
        <w:t>Poster presented at the Boston University Conference on Language Development, Boston, MA.</w:t>
      </w:r>
    </w:p>
    <w:p w14:paraId="10A92D71" w14:textId="77777777" w:rsidR="001E3F27" w:rsidRPr="00FC0795" w:rsidRDefault="001E3F27" w:rsidP="008F57B4">
      <w:pPr>
        <w:ind w:left="720" w:hanging="720"/>
        <w:rPr>
          <w:rFonts w:eastAsia="Times New Roman" w:cs="Times New Roman"/>
        </w:rPr>
      </w:pPr>
    </w:p>
    <w:p w14:paraId="0176EA27" w14:textId="07C92C49" w:rsidR="00D936ED" w:rsidRPr="00FC0795" w:rsidRDefault="00D936ED" w:rsidP="00683346">
      <w:pPr>
        <w:ind w:left="720" w:hanging="720"/>
      </w:pPr>
      <w:r w:rsidRPr="00FC0795">
        <w:rPr>
          <w:b/>
        </w:rPr>
        <w:t xml:space="preserve">Konishi, H., </w:t>
      </w:r>
      <w:r w:rsidRPr="00FC0795">
        <w:t xml:space="preserve">Pruden, S., </w:t>
      </w:r>
      <w:proofErr w:type="spellStart"/>
      <w:r w:rsidRPr="00FC0795">
        <w:t>Golinkoff</w:t>
      </w:r>
      <w:proofErr w:type="spellEnd"/>
      <w:r w:rsidRPr="00FC0795">
        <w:t>, R. M., &amp; Hirsh-</w:t>
      </w:r>
      <w:proofErr w:type="spellStart"/>
      <w:r w:rsidRPr="00FC0795">
        <w:t>Pasek</w:t>
      </w:r>
      <w:proofErr w:type="spellEnd"/>
      <w:r w:rsidRPr="00FC0795">
        <w:t>, K. (</w:t>
      </w:r>
      <w:proofErr w:type="gramStart"/>
      <w:r w:rsidRPr="00FC0795">
        <w:t>July,</w:t>
      </w:r>
      <w:proofErr w:type="gramEnd"/>
      <w:r w:rsidRPr="00FC0795">
        <w:t xml:space="preserve"> 2014). </w:t>
      </w:r>
      <w:r w:rsidRPr="00FC0795">
        <w:rPr>
          <w:i/>
        </w:rPr>
        <w:t>Infants’ categorization of path and manner of motion in dynamic realistic events.</w:t>
      </w:r>
      <w:r w:rsidRPr="00FC0795">
        <w:t xml:space="preserve"> Paper presented at the International Conference of Infant Studies, Berlin, Germany. </w:t>
      </w:r>
    </w:p>
    <w:p w14:paraId="2F390C9B" w14:textId="77777777" w:rsidR="008F57B4" w:rsidRPr="00FC0795" w:rsidRDefault="008F57B4" w:rsidP="00683346">
      <w:pPr>
        <w:ind w:left="720" w:hanging="720"/>
      </w:pPr>
    </w:p>
    <w:p w14:paraId="79114B88" w14:textId="2700D117" w:rsidR="007655D6" w:rsidRPr="00FC0795" w:rsidRDefault="007655D6" w:rsidP="00683346">
      <w:pPr>
        <w:ind w:left="720" w:hanging="720"/>
      </w:pPr>
      <w:r w:rsidRPr="00FC0795">
        <w:t xml:space="preserve">Fernandez, E., </w:t>
      </w:r>
      <w:r w:rsidRPr="00FC0795">
        <w:rPr>
          <w:b/>
        </w:rPr>
        <w:t xml:space="preserve">Konishi, H., </w:t>
      </w:r>
      <w:proofErr w:type="spellStart"/>
      <w:r w:rsidRPr="00FC0795">
        <w:t>Golinkoff</w:t>
      </w:r>
      <w:proofErr w:type="spellEnd"/>
      <w:r w:rsidRPr="00FC0795">
        <w:t>, R.</w:t>
      </w:r>
      <w:r w:rsidR="00AF4398" w:rsidRPr="00FC0795">
        <w:t xml:space="preserve"> M.</w:t>
      </w:r>
      <w:r w:rsidRPr="00FC0795">
        <w:t>, Ridge, K., &amp; Song, L. (</w:t>
      </w:r>
      <w:proofErr w:type="gramStart"/>
      <w:r w:rsidRPr="00FC0795">
        <w:t>May,</w:t>
      </w:r>
      <w:proofErr w:type="gramEnd"/>
      <w:r w:rsidRPr="00FC0795">
        <w:t xml:space="preserve"> 2014). </w:t>
      </w:r>
      <w:r w:rsidRPr="00FC0795">
        <w:rPr>
          <w:i/>
        </w:rPr>
        <w:t>Does language act as a zoom lens on complex dynamic events: An eye-tracking study</w:t>
      </w:r>
      <w:r w:rsidRPr="00FC0795">
        <w:t>. Poster presented at the Steele Symposium, University of Delaware, Newark, DE.</w:t>
      </w:r>
    </w:p>
    <w:p w14:paraId="64160CBD" w14:textId="77777777" w:rsidR="007655D6" w:rsidRPr="00FC0795" w:rsidRDefault="007655D6" w:rsidP="00683346">
      <w:pPr>
        <w:ind w:left="720" w:hanging="720"/>
      </w:pPr>
    </w:p>
    <w:p w14:paraId="2DBDE9DF" w14:textId="5D25AD9F" w:rsidR="0024713C" w:rsidRPr="00FC0795" w:rsidRDefault="0024713C" w:rsidP="00683346">
      <w:pPr>
        <w:ind w:left="720" w:hanging="720"/>
      </w:pPr>
      <w:r w:rsidRPr="00FC0795">
        <w:rPr>
          <w:b/>
        </w:rPr>
        <w:t xml:space="preserve">Konishi, H., </w:t>
      </w:r>
      <w:r w:rsidRPr="00FC0795">
        <w:t xml:space="preserve">McCaffery, M., Ridge, K., &amp; </w:t>
      </w:r>
      <w:proofErr w:type="spellStart"/>
      <w:r w:rsidRPr="00FC0795">
        <w:t>Golinkoff</w:t>
      </w:r>
      <w:proofErr w:type="spellEnd"/>
      <w:r w:rsidRPr="00FC0795">
        <w:t>, R. M. (</w:t>
      </w:r>
      <w:proofErr w:type="gramStart"/>
      <w:r w:rsidRPr="00FC0795">
        <w:t>May,</w:t>
      </w:r>
      <w:proofErr w:type="gramEnd"/>
      <w:r w:rsidRPr="00FC0795">
        <w:t xml:space="preserve"> 2014). </w:t>
      </w:r>
      <w:r w:rsidRPr="00FC0795">
        <w:rPr>
          <w:i/>
        </w:rPr>
        <w:t>Semantic reorganization: Does language influence the perception of components of events?</w:t>
      </w:r>
      <w:r w:rsidRPr="00FC0795">
        <w:t xml:space="preserve"> Poster presented at the Steele Symposium, University of Delaware, Newark, DE. </w:t>
      </w:r>
    </w:p>
    <w:p w14:paraId="69C1E3B4" w14:textId="77777777" w:rsidR="0024713C" w:rsidRPr="00FC0795" w:rsidRDefault="0024713C" w:rsidP="00683346">
      <w:pPr>
        <w:ind w:left="720" w:hanging="720"/>
      </w:pPr>
    </w:p>
    <w:p w14:paraId="65206360" w14:textId="650DA797" w:rsidR="00C44D45" w:rsidRPr="00FC0795" w:rsidRDefault="00C44D45" w:rsidP="00683346">
      <w:pPr>
        <w:ind w:left="720" w:hanging="720"/>
      </w:pPr>
      <w:r w:rsidRPr="00FC0795">
        <w:t xml:space="preserve">Ridge, K., </w:t>
      </w:r>
      <w:r w:rsidRPr="00FC0795">
        <w:rPr>
          <w:b/>
        </w:rPr>
        <w:t>Konishi, H</w:t>
      </w:r>
      <w:r w:rsidRPr="00FC0795">
        <w:t xml:space="preserve">., </w:t>
      </w:r>
      <w:proofErr w:type="spellStart"/>
      <w:r w:rsidRPr="00FC0795">
        <w:t>Johanson</w:t>
      </w:r>
      <w:proofErr w:type="spellEnd"/>
      <w:r w:rsidRPr="00FC0795">
        <w:t xml:space="preserve">, M., &amp; </w:t>
      </w:r>
      <w:proofErr w:type="spellStart"/>
      <w:r w:rsidRPr="00FC0795">
        <w:t>Golinkoff</w:t>
      </w:r>
      <w:proofErr w:type="spellEnd"/>
      <w:r w:rsidRPr="00FC0795">
        <w:t>, R. M. (</w:t>
      </w:r>
      <w:proofErr w:type="gramStart"/>
      <w:r w:rsidRPr="00FC0795">
        <w:t>March,</w:t>
      </w:r>
      <w:proofErr w:type="gramEnd"/>
      <w:r w:rsidRPr="00FC0795">
        <w:t xml:space="preserve"> 2014). </w:t>
      </w:r>
      <w:r w:rsidRPr="00FC0795">
        <w:rPr>
          <w:i/>
        </w:rPr>
        <w:t>Noun knowledge relates to later preposition comprehension</w:t>
      </w:r>
      <w:r w:rsidRPr="00FC0795">
        <w:t xml:space="preserve">. Poster presented at the Cognitive Science Graduate Student Conference, University of Delaware, Newark, DE. </w:t>
      </w:r>
      <w:r w:rsidRPr="00FC0795">
        <w:rPr>
          <w:b/>
        </w:rPr>
        <w:br/>
      </w:r>
    </w:p>
    <w:p w14:paraId="4FEED5A1" w14:textId="5093F183" w:rsidR="00683346" w:rsidRPr="00FC0795" w:rsidRDefault="00683346" w:rsidP="00683346">
      <w:pPr>
        <w:ind w:left="720" w:hanging="720"/>
      </w:pPr>
      <w:r w:rsidRPr="00BB5DEF">
        <w:rPr>
          <w:lang w:val="de-DE"/>
        </w:rPr>
        <w:t>Karch</w:t>
      </w:r>
      <w:r w:rsidR="00DF5666" w:rsidRPr="00BB5DEF">
        <w:rPr>
          <w:lang w:val="de-DE"/>
        </w:rPr>
        <w:t>m</w:t>
      </w:r>
      <w:r w:rsidRPr="00BB5DEF">
        <w:rPr>
          <w:lang w:val="de-DE"/>
        </w:rPr>
        <w:t xml:space="preserve">er-Klein, R., </w:t>
      </w:r>
      <w:r w:rsidRPr="00BB5DEF">
        <w:rPr>
          <w:b/>
          <w:lang w:val="de-DE"/>
        </w:rPr>
        <w:t>Konishi,</w:t>
      </w:r>
      <w:r w:rsidRPr="00BB5DEF">
        <w:rPr>
          <w:lang w:val="de-DE"/>
        </w:rPr>
        <w:t xml:space="preserve"> </w:t>
      </w:r>
      <w:r w:rsidRPr="00BB5DEF">
        <w:rPr>
          <w:b/>
          <w:lang w:val="de-DE"/>
        </w:rPr>
        <w:t>H.,</w:t>
      </w:r>
      <w:r w:rsidR="00DA3D21" w:rsidRPr="00BB5DEF">
        <w:rPr>
          <w:lang w:val="de-DE"/>
        </w:rPr>
        <w:t xml:space="preserve"> Park, S., &amp; Wise, J</w:t>
      </w:r>
      <w:r w:rsidRPr="00BB5DEF">
        <w:rPr>
          <w:lang w:val="de-DE"/>
        </w:rPr>
        <w:t xml:space="preserve">. (April, 2014). </w:t>
      </w:r>
      <w:r w:rsidRPr="00FC0795">
        <w:rPr>
          <w:i/>
        </w:rPr>
        <w:t xml:space="preserve">Examining the realities of novice teachers’ technology integration. </w:t>
      </w:r>
      <w:r w:rsidRPr="00FC0795">
        <w:t xml:space="preserve">Paper presented at the American Educational Research Association, Philadelphia, PA. </w:t>
      </w:r>
    </w:p>
    <w:p w14:paraId="18866260" w14:textId="77777777" w:rsidR="00683346" w:rsidRPr="00FC0795" w:rsidRDefault="00683346" w:rsidP="00683346">
      <w:pPr>
        <w:ind w:left="720" w:hanging="720"/>
        <w:rPr>
          <w:b/>
        </w:rPr>
      </w:pPr>
    </w:p>
    <w:p w14:paraId="7678AB07" w14:textId="77777777" w:rsidR="00683346" w:rsidRPr="00FC0795" w:rsidRDefault="00683346" w:rsidP="00683346">
      <w:pPr>
        <w:ind w:left="720" w:hanging="720"/>
        <w:rPr>
          <w:b/>
        </w:rPr>
      </w:pPr>
      <w:r w:rsidRPr="00FC0795">
        <w:rPr>
          <w:b/>
        </w:rPr>
        <w:t xml:space="preserve">Konishi, H., </w:t>
      </w:r>
      <w:r w:rsidRPr="00FC0795">
        <w:t xml:space="preserve">Pruden, S., </w:t>
      </w:r>
      <w:proofErr w:type="spellStart"/>
      <w:r w:rsidRPr="00FC0795">
        <w:t>Golinkoff</w:t>
      </w:r>
      <w:proofErr w:type="spellEnd"/>
      <w:r w:rsidRPr="00FC0795">
        <w:t>, R. M., &amp; Hirsh-</w:t>
      </w:r>
      <w:proofErr w:type="spellStart"/>
      <w:r w:rsidRPr="00FC0795">
        <w:t>Pasek</w:t>
      </w:r>
      <w:proofErr w:type="spellEnd"/>
      <w:r w:rsidRPr="00FC0795">
        <w:t>, K. (</w:t>
      </w:r>
      <w:proofErr w:type="gramStart"/>
      <w:r w:rsidRPr="00FC0795">
        <w:t>May,</w:t>
      </w:r>
      <w:proofErr w:type="gramEnd"/>
      <w:r w:rsidRPr="00FC0795">
        <w:t xml:space="preserve"> 2013). </w:t>
      </w:r>
      <w:r w:rsidRPr="00FC0795">
        <w:rPr>
          <w:i/>
        </w:rPr>
        <w:t xml:space="preserve">Infants categorize path relations with dynamic realistic stimuli. </w:t>
      </w:r>
      <w:r w:rsidRPr="00FC0795">
        <w:t>Poster presented at the Association for Psychological Science Convention, Washington D.C., MD.</w:t>
      </w:r>
    </w:p>
    <w:p w14:paraId="0E46278D" w14:textId="77777777" w:rsidR="00683346" w:rsidRPr="00FC0795" w:rsidRDefault="00683346" w:rsidP="00683346">
      <w:pPr>
        <w:ind w:left="720" w:hanging="720"/>
      </w:pPr>
    </w:p>
    <w:p w14:paraId="34681760" w14:textId="77777777" w:rsidR="00683346" w:rsidRPr="00FC0795" w:rsidRDefault="00683346" w:rsidP="00683346">
      <w:pPr>
        <w:ind w:left="720" w:hanging="720"/>
      </w:pPr>
      <w:r w:rsidRPr="00FC0795">
        <w:rPr>
          <w:b/>
        </w:rPr>
        <w:t xml:space="preserve">Konishi, H., </w:t>
      </w:r>
      <w:r w:rsidRPr="00FC0795">
        <w:t xml:space="preserve">Fan, Y., Miller, H., </w:t>
      </w:r>
      <w:proofErr w:type="spellStart"/>
      <w:r w:rsidRPr="00FC0795">
        <w:t>Golinkoff</w:t>
      </w:r>
      <w:proofErr w:type="spellEnd"/>
      <w:r w:rsidRPr="00FC0795">
        <w:t>, R. M., &amp; Hirsh-</w:t>
      </w:r>
      <w:proofErr w:type="spellStart"/>
      <w:r w:rsidRPr="00FC0795">
        <w:t>Pasek</w:t>
      </w:r>
      <w:proofErr w:type="spellEnd"/>
      <w:r w:rsidRPr="00FC0795">
        <w:t>, K. (</w:t>
      </w:r>
      <w:proofErr w:type="gramStart"/>
      <w:r w:rsidRPr="00FC0795">
        <w:t>April,</w:t>
      </w:r>
      <w:proofErr w:type="gramEnd"/>
      <w:r w:rsidRPr="00FC0795">
        <w:t xml:space="preserve"> 2013). </w:t>
      </w:r>
      <w:r w:rsidRPr="00FC0795">
        <w:rPr>
          <w:i/>
        </w:rPr>
        <w:t xml:space="preserve">Finding the action: A method for assessing verb comprehension using dynamic stimuli. </w:t>
      </w:r>
      <w:r w:rsidRPr="00FC0795">
        <w:t xml:space="preserve">Paper presented at the Society of Research in Child Development Conference, Seattle, WA. </w:t>
      </w:r>
    </w:p>
    <w:p w14:paraId="18559ED6" w14:textId="77777777" w:rsidR="00683346" w:rsidRPr="00FC0795" w:rsidRDefault="00683346" w:rsidP="00683346">
      <w:pPr>
        <w:ind w:left="720" w:hanging="720"/>
      </w:pPr>
    </w:p>
    <w:p w14:paraId="27BB2CDE" w14:textId="77777777" w:rsidR="00683346" w:rsidRPr="00FC0795" w:rsidRDefault="00683346" w:rsidP="00683346">
      <w:pPr>
        <w:ind w:left="720" w:hanging="720"/>
      </w:pPr>
      <w:r w:rsidRPr="00FC0795">
        <w:rPr>
          <w:b/>
        </w:rPr>
        <w:t xml:space="preserve">Konishi, H., </w:t>
      </w:r>
      <w:r w:rsidRPr="00FC0795">
        <w:t xml:space="preserve">Wilson, F., </w:t>
      </w:r>
      <w:proofErr w:type="spellStart"/>
      <w:r w:rsidRPr="00FC0795">
        <w:t>Golinkoff</w:t>
      </w:r>
      <w:proofErr w:type="spellEnd"/>
      <w:r w:rsidRPr="00FC0795">
        <w:t>, R. M., Maguire, M., &amp; Hirsh-</w:t>
      </w:r>
      <w:proofErr w:type="spellStart"/>
      <w:r w:rsidRPr="00FC0795">
        <w:t>Pasek</w:t>
      </w:r>
      <w:proofErr w:type="spellEnd"/>
      <w:r w:rsidRPr="00FC0795">
        <w:t>, K. (</w:t>
      </w:r>
      <w:proofErr w:type="gramStart"/>
      <w:r w:rsidRPr="00FC0795">
        <w:t>April,</w:t>
      </w:r>
      <w:proofErr w:type="gramEnd"/>
      <w:r w:rsidRPr="00FC0795">
        <w:t xml:space="preserve"> 2013). </w:t>
      </w:r>
      <w:r w:rsidRPr="00FC0795">
        <w:rPr>
          <w:i/>
        </w:rPr>
        <w:t>Japanese-English bilingual children’s construal of novel verbs.</w:t>
      </w:r>
      <w:r w:rsidRPr="00FC0795">
        <w:t xml:space="preserve"> Poster presented at the Society of Research in Child Development Conference, Seattle, WA. </w:t>
      </w:r>
      <w:r w:rsidRPr="00FC0795">
        <w:br/>
      </w:r>
    </w:p>
    <w:p w14:paraId="52B5122B" w14:textId="77777777" w:rsidR="00683346" w:rsidRPr="00FC0795" w:rsidRDefault="00683346" w:rsidP="00683346">
      <w:pPr>
        <w:ind w:left="720" w:hanging="720"/>
      </w:pPr>
      <w:proofErr w:type="spellStart"/>
      <w:r w:rsidRPr="00FC0795">
        <w:t>Johanson</w:t>
      </w:r>
      <w:proofErr w:type="spellEnd"/>
      <w:r w:rsidRPr="00FC0795">
        <w:t xml:space="preserve">, M., </w:t>
      </w:r>
      <w:r w:rsidRPr="00FC0795">
        <w:rPr>
          <w:b/>
        </w:rPr>
        <w:t>Konishi, H.,</w:t>
      </w:r>
      <w:r w:rsidRPr="00FC0795">
        <w:t xml:space="preserve"> Stahl, A., </w:t>
      </w:r>
      <w:proofErr w:type="spellStart"/>
      <w:r w:rsidRPr="00FC0795">
        <w:t>Golinkoff</w:t>
      </w:r>
      <w:proofErr w:type="spellEnd"/>
      <w:r w:rsidRPr="00FC0795">
        <w:t>, R. M., &amp; Hirsh-</w:t>
      </w:r>
      <w:proofErr w:type="spellStart"/>
      <w:r w:rsidRPr="00FC0795">
        <w:t>Pasek</w:t>
      </w:r>
      <w:proofErr w:type="spellEnd"/>
      <w:r w:rsidRPr="00FC0795">
        <w:t>, K. (</w:t>
      </w:r>
      <w:proofErr w:type="gramStart"/>
      <w:r w:rsidRPr="00FC0795">
        <w:t>April,</w:t>
      </w:r>
      <w:proofErr w:type="gramEnd"/>
      <w:r w:rsidRPr="00FC0795">
        <w:t xml:space="preserve"> 2013). </w:t>
      </w:r>
      <w:r w:rsidRPr="00FC0795">
        <w:rPr>
          <w:i/>
        </w:rPr>
        <w:t>Under, over, and in between: General vocabulary comprehension is linked to preposition comprehension.</w:t>
      </w:r>
      <w:r w:rsidRPr="00FC0795">
        <w:t xml:space="preserve"> Poster presented at the Society of Research in Child Development Conference, Seattle, WA.</w:t>
      </w:r>
      <w:r w:rsidRPr="00FC0795">
        <w:br/>
      </w:r>
    </w:p>
    <w:p w14:paraId="0786ED71" w14:textId="77777777" w:rsidR="00683346" w:rsidRPr="00FC0795" w:rsidRDefault="00683346" w:rsidP="00683346">
      <w:pPr>
        <w:ind w:left="720" w:hanging="720"/>
      </w:pPr>
      <w:r w:rsidRPr="00FC0795">
        <w:rPr>
          <w:b/>
        </w:rPr>
        <w:t xml:space="preserve">Konishi, H., </w:t>
      </w:r>
      <w:r w:rsidRPr="00FC0795">
        <w:t xml:space="preserve">Miller, H., &amp; </w:t>
      </w:r>
      <w:proofErr w:type="spellStart"/>
      <w:r w:rsidRPr="00FC0795">
        <w:t>Golinkoff</w:t>
      </w:r>
      <w:proofErr w:type="spellEnd"/>
      <w:r w:rsidRPr="00FC0795">
        <w:t>, R., M. (</w:t>
      </w:r>
      <w:proofErr w:type="gramStart"/>
      <w:r w:rsidRPr="00FC0795">
        <w:t>April,</w:t>
      </w:r>
      <w:proofErr w:type="gramEnd"/>
      <w:r w:rsidRPr="00FC0795">
        <w:t xml:space="preserve"> 2013). </w:t>
      </w:r>
      <w:r w:rsidRPr="00FC0795">
        <w:rPr>
          <w:i/>
        </w:rPr>
        <w:t>A method for assessing verb comprehension using dynamic stimuli.</w:t>
      </w:r>
      <w:r w:rsidRPr="00FC0795">
        <w:t xml:space="preserve"> Paper presented at the Steele Symposium, University of Delaware, Newark, DE. </w:t>
      </w:r>
    </w:p>
    <w:p w14:paraId="5E4FB827" w14:textId="77777777" w:rsidR="00683346" w:rsidRPr="00FC0795" w:rsidRDefault="00683346" w:rsidP="00683346">
      <w:pPr>
        <w:ind w:left="720" w:hanging="720"/>
        <w:rPr>
          <w:b/>
        </w:rPr>
      </w:pPr>
    </w:p>
    <w:p w14:paraId="3358A189" w14:textId="77777777" w:rsidR="00683346" w:rsidRPr="00FC0795" w:rsidRDefault="00683346" w:rsidP="00683346">
      <w:pPr>
        <w:ind w:left="720" w:hanging="720"/>
        <w:rPr>
          <w:b/>
        </w:rPr>
      </w:pPr>
      <w:r w:rsidRPr="00FC0795">
        <w:rPr>
          <w:b/>
        </w:rPr>
        <w:t xml:space="preserve">Konishi, H., </w:t>
      </w:r>
      <w:r w:rsidRPr="00FC0795">
        <w:t xml:space="preserve">&amp; </w:t>
      </w:r>
      <w:proofErr w:type="spellStart"/>
      <w:r w:rsidRPr="00FC0795">
        <w:t>Golinkoff</w:t>
      </w:r>
      <w:proofErr w:type="spellEnd"/>
      <w:r w:rsidRPr="00FC0795">
        <w:t>, R., M. (</w:t>
      </w:r>
      <w:proofErr w:type="gramStart"/>
      <w:r w:rsidRPr="00FC0795">
        <w:t>February,</w:t>
      </w:r>
      <w:proofErr w:type="gramEnd"/>
      <w:r w:rsidRPr="00FC0795">
        <w:t xml:space="preserve"> 2013). </w:t>
      </w:r>
      <w:r w:rsidRPr="00FC0795">
        <w:rPr>
          <w:i/>
        </w:rPr>
        <w:t>Infants categorize path relations with dynamic realistic stimuli.</w:t>
      </w:r>
      <w:r w:rsidRPr="00FC0795">
        <w:t xml:space="preserve"> Poster presented at the Cognitive Science Graduate Student Conference, University of Delaware, Newark, DE. </w:t>
      </w:r>
    </w:p>
    <w:p w14:paraId="6A39D7CA" w14:textId="77777777" w:rsidR="00683346" w:rsidRPr="00FC0795" w:rsidRDefault="00683346" w:rsidP="00683346">
      <w:pPr>
        <w:ind w:left="720" w:hanging="720"/>
        <w:rPr>
          <w:b/>
        </w:rPr>
      </w:pPr>
    </w:p>
    <w:p w14:paraId="4818441D" w14:textId="77777777" w:rsidR="00683346" w:rsidRPr="00FC0795" w:rsidRDefault="00683346" w:rsidP="00683346">
      <w:pPr>
        <w:ind w:left="720" w:hanging="720"/>
        <w:rPr>
          <w:rFonts w:eastAsia="Times New Roman"/>
        </w:rPr>
      </w:pPr>
      <w:r w:rsidRPr="00FC0795">
        <w:rPr>
          <w:b/>
        </w:rPr>
        <w:t>Konishi, H.,</w:t>
      </w:r>
      <w:r w:rsidRPr="00FC0795">
        <w:t xml:space="preserve"> </w:t>
      </w:r>
      <w:proofErr w:type="spellStart"/>
      <w:r w:rsidRPr="00FC0795">
        <w:t>Kosko</w:t>
      </w:r>
      <w:proofErr w:type="spellEnd"/>
      <w:r w:rsidRPr="00FC0795">
        <w:t xml:space="preserve">, C., </w:t>
      </w:r>
      <w:proofErr w:type="spellStart"/>
      <w:r w:rsidRPr="00FC0795">
        <w:t>Golinkoff</w:t>
      </w:r>
      <w:proofErr w:type="spellEnd"/>
      <w:r w:rsidRPr="00FC0795">
        <w:t>, R. M., &amp; Hirsh-</w:t>
      </w:r>
      <w:proofErr w:type="spellStart"/>
      <w:r w:rsidRPr="00FC0795">
        <w:t>Pasek</w:t>
      </w:r>
      <w:proofErr w:type="spellEnd"/>
      <w:r w:rsidRPr="00FC0795">
        <w:t>, K. (</w:t>
      </w:r>
      <w:proofErr w:type="gramStart"/>
      <w:r w:rsidRPr="00FC0795">
        <w:t>November,</w:t>
      </w:r>
      <w:proofErr w:type="gramEnd"/>
      <w:r w:rsidRPr="00FC0795">
        <w:t xml:space="preserve"> 2012). </w:t>
      </w:r>
      <w:r w:rsidRPr="00FC0795">
        <w:rPr>
          <w:rFonts w:eastAsia="Times New Roman"/>
          <w:i/>
        </w:rPr>
        <w:t xml:space="preserve">Quantity and quality of input influences verb comprehension – but in different ways. </w:t>
      </w:r>
      <w:r w:rsidRPr="00FC0795">
        <w:rPr>
          <w:rFonts w:eastAsia="Times New Roman"/>
        </w:rPr>
        <w:t>Paper presented at the 37</w:t>
      </w:r>
      <w:r w:rsidRPr="00FC0795">
        <w:rPr>
          <w:rFonts w:eastAsia="Times New Roman"/>
          <w:vertAlign w:val="superscript"/>
        </w:rPr>
        <w:t>th</w:t>
      </w:r>
      <w:r w:rsidRPr="00FC0795">
        <w:rPr>
          <w:rFonts w:eastAsia="Times New Roman"/>
        </w:rPr>
        <w:t xml:space="preserve"> Boston University Conference on Language Development, Boston, MA. </w:t>
      </w:r>
    </w:p>
    <w:p w14:paraId="65F9DD4E" w14:textId="77777777" w:rsidR="00683346" w:rsidRPr="00FC0795" w:rsidRDefault="00683346" w:rsidP="00683346">
      <w:pPr>
        <w:ind w:left="720" w:hanging="720"/>
        <w:rPr>
          <w:rFonts w:eastAsia="Times New Roman"/>
        </w:rPr>
      </w:pPr>
    </w:p>
    <w:p w14:paraId="3DABF232" w14:textId="77777777" w:rsidR="00683346" w:rsidRPr="00FC0795" w:rsidRDefault="00683346" w:rsidP="00683346">
      <w:pPr>
        <w:ind w:left="720" w:hanging="720"/>
      </w:pPr>
      <w:r w:rsidRPr="00FC0795">
        <w:rPr>
          <w:b/>
        </w:rPr>
        <w:t>Konishi, H.,</w:t>
      </w:r>
      <w:r w:rsidRPr="00FC0795">
        <w:t xml:space="preserve"> Wilson, F., </w:t>
      </w:r>
      <w:proofErr w:type="spellStart"/>
      <w:r w:rsidRPr="00FC0795">
        <w:t>Golinkoff</w:t>
      </w:r>
      <w:proofErr w:type="spellEnd"/>
      <w:r w:rsidRPr="00FC0795">
        <w:t>, R. M., &amp; Hirsh-</w:t>
      </w:r>
      <w:proofErr w:type="spellStart"/>
      <w:r w:rsidRPr="00FC0795">
        <w:t>Pasek</w:t>
      </w:r>
      <w:proofErr w:type="spellEnd"/>
      <w:r w:rsidRPr="00FC0795">
        <w:t>. (</w:t>
      </w:r>
      <w:proofErr w:type="gramStart"/>
      <w:r w:rsidRPr="00FC0795">
        <w:t>October,</w:t>
      </w:r>
      <w:proofErr w:type="gramEnd"/>
      <w:r w:rsidRPr="00FC0795">
        <w:t xml:space="preserve"> 2012). </w:t>
      </w:r>
      <w:r w:rsidRPr="00FC0795">
        <w:rPr>
          <w:i/>
        </w:rPr>
        <w:t xml:space="preserve">Late Japanese-English bilingual’s construal of novel verbs. </w:t>
      </w:r>
      <w:r w:rsidRPr="00FC0795">
        <w:t xml:space="preserve">Paper presented at the Second Language Research Forum, Pittsburgh, PA. </w:t>
      </w:r>
      <w:r w:rsidRPr="00FC0795">
        <w:br/>
      </w:r>
    </w:p>
    <w:p w14:paraId="0877417B" w14:textId="77777777" w:rsidR="00683346" w:rsidRPr="00FC0795" w:rsidRDefault="00683346" w:rsidP="00683346">
      <w:pPr>
        <w:ind w:left="720" w:hanging="720"/>
      </w:pPr>
      <w:r w:rsidRPr="00FC0795">
        <w:t xml:space="preserve">Amira, P., </w:t>
      </w:r>
      <w:proofErr w:type="spellStart"/>
      <w:r w:rsidRPr="00FC0795">
        <w:t>Hassinger</w:t>
      </w:r>
      <w:proofErr w:type="spellEnd"/>
      <w:r w:rsidRPr="00FC0795">
        <w:t xml:space="preserve">-Das, B., </w:t>
      </w:r>
      <w:r w:rsidRPr="00FC0795">
        <w:rPr>
          <w:b/>
        </w:rPr>
        <w:t>Konishi, H.,</w:t>
      </w:r>
      <w:r w:rsidRPr="00FC0795">
        <w:t xml:space="preserve"> &amp; </w:t>
      </w:r>
      <w:proofErr w:type="spellStart"/>
      <w:r w:rsidRPr="00FC0795">
        <w:t>Golinkoff</w:t>
      </w:r>
      <w:proofErr w:type="spellEnd"/>
      <w:r w:rsidRPr="00FC0795">
        <w:t>, R., M. (</w:t>
      </w:r>
      <w:proofErr w:type="gramStart"/>
      <w:r w:rsidRPr="00FC0795">
        <w:t>July,</w:t>
      </w:r>
      <w:proofErr w:type="gramEnd"/>
      <w:r w:rsidRPr="00FC0795">
        <w:t xml:space="preserve"> 2012). </w:t>
      </w:r>
      <w:r w:rsidRPr="00FC0795">
        <w:rPr>
          <w:i/>
        </w:rPr>
        <w:t xml:space="preserve">Snakes and ladders: Building vocabulary in preschoolers. </w:t>
      </w:r>
      <w:r w:rsidRPr="00FC0795">
        <w:t xml:space="preserve">Poster presented at the Undergraduate Research Conference, University of Delaware, Newark, DE. </w:t>
      </w:r>
    </w:p>
    <w:p w14:paraId="6217D2F0" w14:textId="77777777" w:rsidR="00683346" w:rsidRPr="00FC0795" w:rsidRDefault="00683346" w:rsidP="00683346">
      <w:pPr>
        <w:ind w:left="720" w:hanging="720"/>
      </w:pPr>
    </w:p>
    <w:p w14:paraId="4704376D" w14:textId="77777777" w:rsidR="00683346" w:rsidRPr="00FC0795" w:rsidRDefault="00683346" w:rsidP="00683346">
      <w:pPr>
        <w:ind w:left="720" w:hanging="720"/>
      </w:pPr>
      <w:r w:rsidRPr="00FC0795">
        <w:rPr>
          <w:b/>
        </w:rPr>
        <w:lastRenderedPageBreak/>
        <w:t>Konishi, H.,</w:t>
      </w:r>
      <w:r w:rsidRPr="00FC0795">
        <w:t xml:space="preserve"> </w:t>
      </w:r>
      <w:proofErr w:type="spellStart"/>
      <w:r w:rsidRPr="00FC0795">
        <w:t>Kosko</w:t>
      </w:r>
      <w:proofErr w:type="spellEnd"/>
      <w:r w:rsidRPr="00FC0795">
        <w:t xml:space="preserve">, C., </w:t>
      </w:r>
      <w:proofErr w:type="spellStart"/>
      <w:r w:rsidRPr="00FC0795">
        <w:t>Itel</w:t>
      </w:r>
      <w:proofErr w:type="spellEnd"/>
      <w:r w:rsidRPr="00FC0795">
        <w:t xml:space="preserve">, N., </w:t>
      </w:r>
      <w:proofErr w:type="spellStart"/>
      <w:r w:rsidRPr="00FC0795">
        <w:t>Shaoul</w:t>
      </w:r>
      <w:proofErr w:type="spellEnd"/>
      <w:r w:rsidRPr="00FC0795">
        <w:t xml:space="preserve">, K., Stahl, A., </w:t>
      </w:r>
      <w:proofErr w:type="spellStart"/>
      <w:r w:rsidRPr="00FC0795">
        <w:t>Golinkoff</w:t>
      </w:r>
      <w:proofErr w:type="spellEnd"/>
      <w:r w:rsidRPr="00FC0795">
        <w:t>, R. M., &amp; Hirsh-</w:t>
      </w:r>
      <w:proofErr w:type="spellStart"/>
      <w:r w:rsidRPr="00FC0795">
        <w:t>Pasek</w:t>
      </w:r>
      <w:proofErr w:type="spellEnd"/>
      <w:r w:rsidRPr="00FC0795">
        <w:t>, K. (</w:t>
      </w:r>
      <w:proofErr w:type="gramStart"/>
      <w:r w:rsidRPr="00FC0795">
        <w:t>June,</w:t>
      </w:r>
      <w:proofErr w:type="gramEnd"/>
      <w:r w:rsidRPr="00FC0795">
        <w:t xml:space="preserve"> 2012). </w:t>
      </w:r>
      <w:r w:rsidRPr="00FC0795">
        <w:rPr>
          <w:i/>
        </w:rPr>
        <w:t xml:space="preserve">Individual differences on a nonlinguistic categorization task predict later language. </w:t>
      </w:r>
      <w:r w:rsidRPr="00FC0795">
        <w:t xml:space="preserve">Poster presented at the International Conference on Infant Studies, Minnesota, MN. </w:t>
      </w:r>
    </w:p>
    <w:p w14:paraId="07CF1C34" w14:textId="77777777" w:rsidR="00683346" w:rsidRPr="00FC0795" w:rsidRDefault="00683346" w:rsidP="00683346">
      <w:pPr>
        <w:ind w:left="720" w:hanging="720"/>
        <w:rPr>
          <w:b/>
        </w:rPr>
      </w:pPr>
    </w:p>
    <w:p w14:paraId="2F79B4EF" w14:textId="77777777" w:rsidR="00683346" w:rsidRPr="00FC0795" w:rsidRDefault="00683346" w:rsidP="00683346">
      <w:pPr>
        <w:ind w:left="720" w:hanging="720"/>
      </w:pPr>
      <w:r w:rsidRPr="00FC0795">
        <w:rPr>
          <w:b/>
        </w:rPr>
        <w:t>Konishi, H.,</w:t>
      </w:r>
      <w:r w:rsidRPr="00FC0795">
        <w:t xml:space="preserve"> </w:t>
      </w:r>
      <w:proofErr w:type="spellStart"/>
      <w:r w:rsidRPr="00FC0795">
        <w:t>Kosko</w:t>
      </w:r>
      <w:proofErr w:type="spellEnd"/>
      <w:r w:rsidRPr="00FC0795">
        <w:t xml:space="preserve">, C., </w:t>
      </w:r>
      <w:proofErr w:type="spellStart"/>
      <w:r w:rsidRPr="00FC0795">
        <w:t>Golinkoff</w:t>
      </w:r>
      <w:proofErr w:type="spellEnd"/>
      <w:r w:rsidRPr="00FC0795">
        <w:t>, R. M., &amp; Hirsh-</w:t>
      </w:r>
      <w:proofErr w:type="spellStart"/>
      <w:r w:rsidRPr="00FC0795">
        <w:t>Pasek</w:t>
      </w:r>
      <w:proofErr w:type="spellEnd"/>
      <w:r w:rsidRPr="00FC0795">
        <w:t>, K. (</w:t>
      </w:r>
      <w:proofErr w:type="gramStart"/>
      <w:r w:rsidRPr="00FC0795">
        <w:t>May,</w:t>
      </w:r>
      <w:proofErr w:type="gramEnd"/>
      <w:r w:rsidRPr="00FC0795">
        <w:t xml:space="preserve"> 2012). </w:t>
      </w:r>
      <w:r w:rsidRPr="00FC0795">
        <w:rPr>
          <w:i/>
        </w:rPr>
        <w:t>Individual differences on non-linguistic categorization relate to later verb comprehension.</w:t>
      </w:r>
      <w:r w:rsidRPr="00FC0795">
        <w:t xml:space="preserve"> Poster presented at the American Psychological Science Convention, Chicago, IL. </w:t>
      </w:r>
    </w:p>
    <w:p w14:paraId="6B1EF795" w14:textId="77777777" w:rsidR="00683346" w:rsidRPr="00FC0795" w:rsidRDefault="00683346" w:rsidP="00683346">
      <w:pPr>
        <w:ind w:left="720" w:hanging="720"/>
      </w:pPr>
    </w:p>
    <w:p w14:paraId="1E0D0944" w14:textId="378A5B71" w:rsidR="00683346" w:rsidRPr="00FC0795" w:rsidRDefault="00683346" w:rsidP="00683346">
      <w:pPr>
        <w:ind w:left="720" w:hanging="720"/>
        <w:rPr>
          <w:b/>
        </w:rPr>
      </w:pPr>
      <w:r w:rsidRPr="00FC0795">
        <w:t>Richardson, S.</w:t>
      </w:r>
      <w:r w:rsidR="00F021F6" w:rsidRPr="00FC0795">
        <w:t>,</w:t>
      </w:r>
      <w:r w:rsidRPr="00FC0795">
        <w:t xml:space="preserve"> &amp; </w:t>
      </w:r>
      <w:r w:rsidRPr="00FC0795">
        <w:rPr>
          <w:b/>
        </w:rPr>
        <w:t>Konishi, H.</w:t>
      </w:r>
      <w:r w:rsidRPr="00FC0795">
        <w:t xml:space="preserve"> (</w:t>
      </w:r>
      <w:proofErr w:type="gramStart"/>
      <w:r w:rsidRPr="00FC0795">
        <w:t>April,</w:t>
      </w:r>
      <w:proofErr w:type="gramEnd"/>
      <w:r w:rsidRPr="00FC0795">
        <w:t xml:space="preserve"> 2012). </w:t>
      </w:r>
      <w:r w:rsidRPr="00FC0795">
        <w:rPr>
          <w:i/>
        </w:rPr>
        <w:t>“Life-writing” Toward self-actualization-an American adaptation of “</w:t>
      </w:r>
      <w:proofErr w:type="spellStart"/>
      <w:r w:rsidRPr="00FC0795">
        <w:rPr>
          <w:i/>
        </w:rPr>
        <w:t>Seikatsu</w:t>
      </w:r>
      <w:proofErr w:type="spellEnd"/>
      <w:r w:rsidRPr="00FC0795">
        <w:rPr>
          <w:i/>
        </w:rPr>
        <w:t xml:space="preserve"> </w:t>
      </w:r>
      <w:proofErr w:type="spellStart"/>
      <w:r w:rsidRPr="00FC0795">
        <w:rPr>
          <w:i/>
        </w:rPr>
        <w:t>Tsuzurikata</w:t>
      </w:r>
      <w:proofErr w:type="spellEnd"/>
      <w:r w:rsidRPr="00FC0795">
        <w:rPr>
          <w:i/>
        </w:rPr>
        <w:t>” for elementary students.</w:t>
      </w:r>
      <w:r w:rsidRPr="00FC0795">
        <w:t xml:space="preserve"> Paper presented at the American Association for the Advancement of Curriculum Studies, Vancouver, Canada. </w:t>
      </w:r>
      <w:r w:rsidRPr="00FC0795">
        <w:rPr>
          <w:b/>
        </w:rPr>
        <w:br/>
      </w:r>
    </w:p>
    <w:p w14:paraId="75292C2C" w14:textId="273BADE1" w:rsidR="00683346" w:rsidRPr="00FC0795" w:rsidRDefault="00683346" w:rsidP="00683346">
      <w:pPr>
        <w:ind w:left="720" w:hanging="720"/>
        <w:rPr>
          <w:b/>
        </w:rPr>
      </w:pPr>
      <w:r w:rsidRPr="00FC0795">
        <w:rPr>
          <w:b/>
        </w:rPr>
        <w:t>Konishi, H</w:t>
      </w:r>
      <w:r w:rsidRPr="00FC0795">
        <w:t>.</w:t>
      </w:r>
      <w:r w:rsidR="00F021F6" w:rsidRPr="00FC0795">
        <w:t>,</w:t>
      </w:r>
      <w:r w:rsidRPr="00FC0795">
        <w:t xml:space="preserve"> &amp; Richardson, S. (</w:t>
      </w:r>
      <w:proofErr w:type="gramStart"/>
      <w:r w:rsidRPr="00FC0795">
        <w:t>April,</w:t>
      </w:r>
      <w:proofErr w:type="gramEnd"/>
      <w:r w:rsidRPr="00FC0795">
        <w:t xml:space="preserve"> 2012). </w:t>
      </w:r>
      <w:r w:rsidRPr="00FC0795">
        <w:rPr>
          <w:i/>
        </w:rPr>
        <w:t>American boys and girls “Life write” their realities: An adaptation of a Japanese autobiographical methodology</w:t>
      </w:r>
      <w:r w:rsidRPr="00FC0795">
        <w:t xml:space="preserve"> “</w:t>
      </w:r>
      <w:proofErr w:type="spellStart"/>
      <w:r w:rsidRPr="00FC0795">
        <w:rPr>
          <w:i/>
        </w:rPr>
        <w:t>Seikatsu</w:t>
      </w:r>
      <w:proofErr w:type="spellEnd"/>
      <w:r w:rsidRPr="00FC0795">
        <w:rPr>
          <w:i/>
        </w:rPr>
        <w:t xml:space="preserve"> </w:t>
      </w:r>
      <w:proofErr w:type="spellStart"/>
      <w:r w:rsidRPr="00FC0795">
        <w:rPr>
          <w:i/>
        </w:rPr>
        <w:t>Tsuzurikata</w:t>
      </w:r>
      <w:proofErr w:type="spellEnd"/>
      <w:r w:rsidRPr="00FC0795">
        <w:rPr>
          <w:i/>
        </w:rPr>
        <w:t>.”</w:t>
      </w:r>
      <w:r w:rsidRPr="00FC0795">
        <w:t xml:space="preserve"> Paper presented at Annual Conference of the Comparative and International Education Society, Puerto Rico. </w:t>
      </w:r>
      <w:r w:rsidRPr="00FC0795">
        <w:rPr>
          <w:b/>
        </w:rPr>
        <w:br/>
      </w:r>
    </w:p>
    <w:p w14:paraId="47909636" w14:textId="77777777" w:rsidR="00683346" w:rsidRPr="00FC0795" w:rsidRDefault="00683346" w:rsidP="00683346">
      <w:pPr>
        <w:ind w:left="720" w:hanging="720"/>
      </w:pPr>
      <w:r w:rsidRPr="00FC0795">
        <w:rPr>
          <w:b/>
        </w:rPr>
        <w:t>Konishi, H.,</w:t>
      </w:r>
      <w:r w:rsidRPr="00FC0795">
        <w:t xml:space="preserve"> Miller, H., Fan, Y., Ranganathan, S., </w:t>
      </w:r>
      <w:proofErr w:type="spellStart"/>
      <w:r w:rsidRPr="00FC0795">
        <w:t>Golinkoff</w:t>
      </w:r>
      <w:proofErr w:type="spellEnd"/>
      <w:r w:rsidRPr="00FC0795">
        <w:t>, R. M., &amp; Hirsh-</w:t>
      </w:r>
      <w:proofErr w:type="spellStart"/>
      <w:r w:rsidRPr="00FC0795">
        <w:t>Pasek</w:t>
      </w:r>
      <w:proofErr w:type="spellEnd"/>
      <w:r w:rsidRPr="00FC0795">
        <w:t xml:space="preserve"> (</w:t>
      </w:r>
      <w:proofErr w:type="gramStart"/>
      <w:r w:rsidRPr="00FC0795">
        <w:t>February,</w:t>
      </w:r>
      <w:proofErr w:type="gramEnd"/>
      <w:r w:rsidRPr="00FC0795">
        <w:t xml:space="preserve"> 2012). </w:t>
      </w:r>
      <w:r w:rsidRPr="00FC0795">
        <w:rPr>
          <w:i/>
        </w:rPr>
        <w:t xml:space="preserve">A method for assessing verb comprehension. </w:t>
      </w:r>
      <w:r w:rsidRPr="00FC0795">
        <w:t xml:space="preserve">Poster presented at the Cognitive Science Graduate Student Conference, University of Delaware, Newark, DE. </w:t>
      </w:r>
      <w:r w:rsidRPr="00FC0795">
        <w:rPr>
          <w:b/>
        </w:rPr>
        <w:br/>
      </w:r>
    </w:p>
    <w:p w14:paraId="65034159" w14:textId="67F007DF" w:rsidR="00683346" w:rsidRPr="00FC0795" w:rsidRDefault="00683346" w:rsidP="001E3F27">
      <w:pPr>
        <w:ind w:left="720" w:hanging="720"/>
      </w:pPr>
      <w:r w:rsidRPr="00FC0795">
        <w:rPr>
          <w:b/>
        </w:rPr>
        <w:t>Konishi, H.,</w:t>
      </w:r>
      <w:r w:rsidRPr="00FC0795">
        <w:t xml:space="preserve"> Wilson, F., &amp; </w:t>
      </w:r>
      <w:proofErr w:type="spellStart"/>
      <w:r w:rsidRPr="00FC0795">
        <w:t>Golinkoff</w:t>
      </w:r>
      <w:proofErr w:type="spellEnd"/>
      <w:r w:rsidRPr="00FC0795">
        <w:t>, R., M. (</w:t>
      </w:r>
      <w:proofErr w:type="gramStart"/>
      <w:r w:rsidRPr="00FC0795">
        <w:t>February,</w:t>
      </w:r>
      <w:proofErr w:type="gramEnd"/>
      <w:r w:rsidRPr="00FC0795">
        <w:t xml:space="preserve"> 2012). </w:t>
      </w:r>
      <w:r w:rsidRPr="00FC0795">
        <w:rPr>
          <w:i/>
        </w:rPr>
        <w:t xml:space="preserve">Japanese-English bilinguals’ construal of novel verbs. </w:t>
      </w:r>
      <w:r w:rsidRPr="00FC0795">
        <w:t xml:space="preserve">Paper presented at the Cognitive Science Graduate Student Conference, University of Delaware, Newark, DE. </w:t>
      </w:r>
      <w:r w:rsidR="001E3F27" w:rsidRPr="00FC0795">
        <w:br/>
      </w:r>
    </w:p>
    <w:p w14:paraId="48EEE9CB" w14:textId="77777777" w:rsidR="00683346" w:rsidRPr="00FC0795" w:rsidRDefault="00683346" w:rsidP="00683346">
      <w:pPr>
        <w:ind w:left="720" w:hanging="720"/>
      </w:pPr>
      <w:r w:rsidRPr="00FC0795">
        <w:t xml:space="preserve">Richardson, S., &amp; </w:t>
      </w:r>
      <w:r w:rsidRPr="00FC0795">
        <w:rPr>
          <w:b/>
        </w:rPr>
        <w:t>Konishi, H.</w:t>
      </w:r>
      <w:r w:rsidRPr="00FC0795">
        <w:t xml:space="preserve"> (</w:t>
      </w:r>
      <w:proofErr w:type="gramStart"/>
      <w:r w:rsidRPr="00FC0795">
        <w:t>February,</w:t>
      </w:r>
      <w:proofErr w:type="gramEnd"/>
      <w:r w:rsidRPr="00FC0795">
        <w:t xml:space="preserve"> 2012). </w:t>
      </w:r>
      <w:r w:rsidRPr="00FC0795">
        <w:rPr>
          <w:i/>
        </w:rPr>
        <w:t>From the written words of children: Life writing (</w:t>
      </w:r>
      <w:proofErr w:type="spellStart"/>
      <w:r w:rsidRPr="00FC0795">
        <w:rPr>
          <w:i/>
        </w:rPr>
        <w:t>Seikatsu</w:t>
      </w:r>
      <w:proofErr w:type="spellEnd"/>
      <w:r w:rsidRPr="00FC0795">
        <w:rPr>
          <w:i/>
        </w:rPr>
        <w:t xml:space="preserve"> </w:t>
      </w:r>
      <w:proofErr w:type="spellStart"/>
      <w:r w:rsidRPr="00FC0795">
        <w:rPr>
          <w:i/>
        </w:rPr>
        <w:t>Tsuzurikata</w:t>
      </w:r>
      <w:proofErr w:type="spellEnd"/>
      <w:r w:rsidRPr="00FC0795">
        <w:rPr>
          <w:i/>
        </w:rPr>
        <w:t>) in American schools.</w:t>
      </w:r>
      <w:r w:rsidRPr="00FC0795">
        <w:t xml:space="preserve"> Paper presented at 33</w:t>
      </w:r>
      <w:r w:rsidRPr="00FC0795">
        <w:rPr>
          <w:vertAlign w:val="superscript"/>
        </w:rPr>
        <w:t>rd</w:t>
      </w:r>
      <w:r w:rsidRPr="00FC0795">
        <w:t xml:space="preserve"> Annual Ethnography in Education Forum, University of Pennsylvania, Philadelphia, PA. </w:t>
      </w:r>
    </w:p>
    <w:p w14:paraId="108BF142" w14:textId="77777777" w:rsidR="00683346" w:rsidRPr="00FC0795" w:rsidRDefault="00683346" w:rsidP="00683346">
      <w:pPr>
        <w:ind w:left="720" w:hanging="720"/>
        <w:rPr>
          <w:b/>
        </w:rPr>
      </w:pPr>
    </w:p>
    <w:p w14:paraId="63B322A7" w14:textId="77777777" w:rsidR="00683346" w:rsidRPr="00FC0795" w:rsidRDefault="00683346" w:rsidP="00683346">
      <w:pPr>
        <w:ind w:left="720" w:hanging="720"/>
      </w:pPr>
      <w:r w:rsidRPr="00FC0795">
        <w:rPr>
          <w:b/>
        </w:rPr>
        <w:t>Konishi, H.,</w:t>
      </w:r>
      <w:r w:rsidRPr="00FC0795">
        <w:t xml:space="preserve"> Wilson, F., &amp; </w:t>
      </w:r>
      <w:proofErr w:type="spellStart"/>
      <w:r w:rsidRPr="00FC0795">
        <w:t>Golinkoff</w:t>
      </w:r>
      <w:proofErr w:type="spellEnd"/>
      <w:r w:rsidRPr="00FC0795">
        <w:t>, R., M. (</w:t>
      </w:r>
      <w:proofErr w:type="gramStart"/>
      <w:r w:rsidRPr="00FC0795">
        <w:t>November,</w:t>
      </w:r>
      <w:proofErr w:type="gramEnd"/>
      <w:r w:rsidRPr="00FC0795">
        <w:t xml:space="preserve"> 2011). </w:t>
      </w:r>
      <w:r w:rsidRPr="00FC0795">
        <w:rPr>
          <w:i/>
        </w:rPr>
        <w:t xml:space="preserve">Japanese and English bilinguals’ construal of novel verbs. </w:t>
      </w:r>
      <w:r w:rsidRPr="00FC0795">
        <w:t xml:space="preserve">Paper presented at Infants Learning of Multiple Languages Conference, New York University, NY. </w:t>
      </w:r>
    </w:p>
    <w:p w14:paraId="6A454AEA" w14:textId="77777777" w:rsidR="00683346" w:rsidRPr="00FC0795" w:rsidRDefault="00683346" w:rsidP="00683346">
      <w:pPr>
        <w:ind w:left="720" w:hanging="720"/>
        <w:rPr>
          <w:b/>
        </w:rPr>
      </w:pPr>
    </w:p>
    <w:p w14:paraId="7F57E293" w14:textId="77777777" w:rsidR="00683346" w:rsidRPr="00FC0795" w:rsidRDefault="00683346" w:rsidP="00683346">
      <w:pPr>
        <w:ind w:left="720" w:hanging="720"/>
      </w:pPr>
      <w:r w:rsidRPr="00FC0795">
        <w:rPr>
          <w:b/>
        </w:rPr>
        <w:t>Konishi, H.,</w:t>
      </w:r>
      <w:r w:rsidRPr="00FC0795">
        <w:t xml:space="preserve"> Ranganathan, S., </w:t>
      </w:r>
      <w:proofErr w:type="spellStart"/>
      <w:r w:rsidRPr="00FC0795">
        <w:t>Golinkoff</w:t>
      </w:r>
      <w:proofErr w:type="spellEnd"/>
      <w:r w:rsidRPr="00FC0795">
        <w:t>, R. M., &amp; Hirsh-</w:t>
      </w:r>
      <w:proofErr w:type="spellStart"/>
      <w:r w:rsidRPr="00FC0795">
        <w:t>Pasek</w:t>
      </w:r>
      <w:proofErr w:type="spellEnd"/>
      <w:r w:rsidRPr="00FC0795">
        <w:t>, K. (</w:t>
      </w:r>
      <w:proofErr w:type="gramStart"/>
      <w:r w:rsidRPr="00FC0795">
        <w:t>November,</w:t>
      </w:r>
      <w:proofErr w:type="gramEnd"/>
      <w:r w:rsidRPr="00FC0795">
        <w:t xml:space="preserve"> 2011). </w:t>
      </w:r>
      <w:r w:rsidRPr="00FC0795">
        <w:rPr>
          <w:i/>
        </w:rPr>
        <w:t>Finding the semantic components of dynamic events: Infants categorize manner of motion.</w:t>
      </w:r>
      <w:r w:rsidRPr="00FC0795">
        <w:t xml:space="preserve"> Poster presented at the Cognitive Development Society Conference, Philadelphia, PA. </w:t>
      </w:r>
    </w:p>
    <w:p w14:paraId="699C0CFF" w14:textId="77777777" w:rsidR="00683346" w:rsidRPr="00FC0795" w:rsidRDefault="00683346" w:rsidP="00683346">
      <w:pPr>
        <w:ind w:left="720" w:hanging="720"/>
        <w:rPr>
          <w:b/>
        </w:rPr>
      </w:pPr>
    </w:p>
    <w:p w14:paraId="22AB8C8C" w14:textId="77777777" w:rsidR="00683346" w:rsidRPr="00FC0795" w:rsidRDefault="00683346" w:rsidP="00683346">
      <w:pPr>
        <w:ind w:left="720" w:hanging="720"/>
      </w:pPr>
      <w:r w:rsidRPr="00FC0795">
        <w:rPr>
          <w:rFonts w:hint="eastAsia"/>
          <w:b/>
        </w:rPr>
        <w:t>Konishi, H.,</w:t>
      </w:r>
      <w:r w:rsidRPr="00FC0795">
        <w:rPr>
          <w:rFonts w:hint="eastAsia"/>
        </w:rPr>
        <w:t xml:space="preserve"> Ranganathan, S., Stahl, A., </w:t>
      </w:r>
      <w:proofErr w:type="spellStart"/>
      <w:r w:rsidRPr="00FC0795">
        <w:rPr>
          <w:rFonts w:hint="eastAsia"/>
        </w:rPr>
        <w:t>Golinkoff</w:t>
      </w:r>
      <w:proofErr w:type="spellEnd"/>
      <w:r w:rsidRPr="00FC0795">
        <w:rPr>
          <w:rFonts w:hint="eastAsia"/>
        </w:rPr>
        <w:t xml:space="preserve">, </w:t>
      </w:r>
      <w:r w:rsidRPr="00FC0795">
        <w:t xml:space="preserve">R. </w:t>
      </w:r>
      <w:r w:rsidRPr="00FC0795">
        <w:rPr>
          <w:rFonts w:hint="eastAsia"/>
        </w:rPr>
        <w:t>M., &amp; Hirsh-</w:t>
      </w:r>
      <w:proofErr w:type="spellStart"/>
      <w:r w:rsidRPr="00FC0795">
        <w:rPr>
          <w:rFonts w:hint="eastAsia"/>
        </w:rPr>
        <w:t>Pasek</w:t>
      </w:r>
      <w:proofErr w:type="spellEnd"/>
      <w:r w:rsidRPr="00FC0795">
        <w:rPr>
          <w:rFonts w:hint="eastAsia"/>
        </w:rPr>
        <w:t>, K. (</w:t>
      </w:r>
      <w:proofErr w:type="gramStart"/>
      <w:r w:rsidRPr="00FC0795">
        <w:rPr>
          <w:rFonts w:hint="eastAsia"/>
        </w:rPr>
        <w:t>February,</w:t>
      </w:r>
      <w:proofErr w:type="gramEnd"/>
      <w:r w:rsidRPr="00FC0795">
        <w:rPr>
          <w:rFonts w:hint="eastAsia"/>
        </w:rPr>
        <w:t xml:space="preserve"> 2011). </w:t>
      </w:r>
      <w:r w:rsidRPr="00FC0795">
        <w:rPr>
          <w:rFonts w:hint="eastAsia"/>
          <w:i/>
        </w:rPr>
        <w:t xml:space="preserve">Manner categorization with and without </w:t>
      </w:r>
      <w:r w:rsidRPr="00FC0795">
        <w:rPr>
          <w:i/>
        </w:rPr>
        <w:t xml:space="preserve">a </w:t>
      </w:r>
      <w:r w:rsidRPr="00FC0795">
        <w:rPr>
          <w:rFonts w:hint="eastAsia"/>
          <w:i/>
        </w:rPr>
        <w:t>ground object</w:t>
      </w:r>
      <w:r w:rsidRPr="00FC0795">
        <w:rPr>
          <w:rFonts w:hint="eastAsia"/>
        </w:rPr>
        <w:t>. Poster presented at the Cognitive Science Graduate Student Conference, University of Delaware, Newark, DE.</w:t>
      </w:r>
      <w:r w:rsidRPr="00FC0795">
        <w:br/>
      </w:r>
    </w:p>
    <w:p w14:paraId="2A3B9EA4" w14:textId="77777777" w:rsidR="00683346" w:rsidRPr="00FC0795" w:rsidRDefault="00683346" w:rsidP="00683346">
      <w:pPr>
        <w:ind w:left="720" w:hanging="720"/>
      </w:pPr>
      <w:r w:rsidRPr="00FC0795">
        <w:rPr>
          <w:rFonts w:hint="eastAsia"/>
        </w:rPr>
        <w:t xml:space="preserve">Ranganathan, S., Stahl, A., &amp; </w:t>
      </w:r>
      <w:r w:rsidRPr="00FC0795">
        <w:rPr>
          <w:rFonts w:hint="eastAsia"/>
          <w:b/>
        </w:rPr>
        <w:t>Konishi, H.</w:t>
      </w:r>
      <w:r w:rsidRPr="00FC0795">
        <w:rPr>
          <w:b/>
        </w:rPr>
        <w:t xml:space="preserve">, </w:t>
      </w:r>
      <w:proofErr w:type="spellStart"/>
      <w:r w:rsidRPr="00FC0795">
        <w:t>Golinkoff</w:t>
      </w:r>
      <w:proofErr w:type="spellEnd"/>
      <w:r w:rsidRPr="00FC0795">
        <w:t>, R. M., &amp; Hirsh-</w:t>
      </w:r>
      <w:proofErr w:type="spellStart"/>
      <w:r w:rsidRPr="00FC0795">
        <w:t>Pasek</w:t>
      </w:r>
      <w:proofErr w:type="spellEnd"/>
      <w:r w:rsidRPr="00FC0795">
        <w:t>, K.</w:t>
      </w:r>
      <w:r w:rsidRPr="00FC0795">
        <w:rPr>
          <w:rFonts w:hint="eastAsia"/>
        </w:rPr>
        <w:t xml:space="preserve"> (</w:t>
      </w:r>
      <w:proofErr w:type="gramStart"/>
      <w:r w:rsidRPr="00FC0795">
        <w:rPr>
          <w:rFonts w:hint="eastAsia"/>
        </w:rPr>
        <w:t>March,</w:t>
      </w:r>
      <w:proofErr w:type="gramEnd"/>
      <w:r w:rsidRPr="00FC0795">
        <w:rPr>
          <w:rFonts w:hint="eastAsia"/>
        </w:rPr>
        <w:t xml:space="preserve"> 2011). </w:t>
      </w:r>
      <w:r w:rsidRPr="00FC0795">
        <w:rPr>
          <w:rFonts w:hint="eastAsia"/>
          <w:i/>
        </w:rPr>
        <w:t xml:space="preserve">Which </w:t>
      </w:r>
      <w:proofErr w:type="gramStart"/>
      <w:r w:rsidRPr="00FC0795">
        <w:rPr>
          <w:rFonts w:hint="eastAsia"/>
          <w:i/>
        </w:rPr>
        <w:t>way?:</w:t>
      </w:r>
      <w:proofErr w:type="gramEnd"/>
      <w:r w:rsidRPr="00FC0795">
        <w:rPr>
          <w:rFonts w:hint="eastAsia"/>
          <w:i/>
        </w:rPr>
        <w:t xml:space="preserve"> Infants</w:t>
      </w:r>
      <w:r w:rsidRPr="00FC0795">
        <w:rPr>
          <w:i/>
        </w:rPr>
        <w:t>’</w:t>
      </w:r>
      <w:r w:rsidRPr="00FC0795">
        <w:rPr>
          <w:rFonts w:hint="eastAsia"/>
          <w:i/>
        </w:rPr>
        <w:t xml:space="preserve"> discrimination of path in </w:t>
      </w:r>
      <w:r w:rsidRPr="00FC0795">
        <w:rPr>
          <w:i/>
        </w:rPr>
        <w:t>naturalistic</w:t>
      </w:r>
      <w:r w:rsidRPr="00FC0795">
        <w:rPr>
          <w:rFonts w:hint="eastAsia"/>
          <w:i/>
        </w:rPr>
        <w:t xml:space="preserve"> events.</w:t>
      </w:r>
      <w:r w:rsidRPr="00FC0795">
        <w:rPr>
          <w:rFonts w:hint="eastAsia"/>
        </w:rPr>
        <w:t xml:space="preserve"> P</w:t>
      </w:r>
      <w:r w:rsidRPr="00FC0795">
        <w:t>oster p</w:t>
      </w:r>
      <w:r w:rsidRPr="00FC0795">
        <w:rPr>
          <w:rFonts w:hint="eastAsia"/>
        </w:rPr>
        <w:t xml:space="preserve">resented at the Society of Research in Child Development Conference, Montreal, Canada. </w:t>
      </w:r>
    </w:p>
    <w:p w14:paraId="4C41D3DE" w14:textId="77777777" w:rsidR="00683346" w:rsidRPr="00FC0795" w:rsidRDefault="00683346" w:rsidP="00683346">
      <w:pPr>
        <w:ind w:left="720" w:hanging="720"/>
      </w:pPr>
    </w:p>
    <w:p w14:paraId="1469C0C5" w14:textId="3F3AD109" w:rsidR="00683346" w:rsidRPr="00FC0795" w:rsidRDefault="00683346" w:rsidP="00683346">
      <w:pPr>
        <w:ind w:left="720" w:hanging="720"/>
      </w:pPr>
      <w:r w:rsidRPr="00FC0795">
        <w:rPr>
          <w:rFonts w:hint="eastAsia"/>
          <w:b/>
        </w:rPr>
        <w:t>Konishi, H.,</w:t>
      </w:r>
      <w:r w:rsidRPr="00FC0795">
        <w:rPr>
          <w:rFonts w:hint="eastAsia"/>
        </w:rPr>
        <w:t xml:space="preserve"> Ranganathan, S., </w:t>
      </w:r>
      <w:proofErr w:type="spellStart"/>
      <w:r w:rsidRPr="00FC0795">
        <w:rPr>
          <w:rFonts w:hint="eastAsia"/>
        </w:rPr>
        <w:t>Golinkoff</w:t>
      </w:r>
      <w:proofErr w:type="spellEnd"/>
      <w:r w:rsidRPr="00FC0795">
        <w:rPr>
          <w:rFonts w:hint="eastAsia"/>
        </w:rPr>
        <w:t xml:space="preserve">, </w:t>
      </w:r>
      <w:r w:rsidRPr="00FC0795">
        <w:t xml:space="preserve">R. </w:t>
      </w:r>
      <w:r w:rsidRPr="00FC0795">
        <w:rPr>
          <w:rFonts w:hint="eastAsia"/>
        </w:rPr>
        <w:t>M., &amp; Hirsh-</w:t>
      </w:r>
      <w:proofErr w:type="spellStart"/>
      <w:r w:rsidRPr="00FC0795">
        <w:rPr>
          <w:rFonts w:hint="eastAsia"/>
        </w:rPr>
        <w:t>Pasek</w:t>
      </w:r>
      <w:proofErr w:type="spellEnd"/>
      <w:r w:rsidRPr="00FC0795">
        <w:rPr>
          <w:rFonts w:hint="eastAsia"/>
        </w:rPr>
        <w:t>, K. (</w:t>
      </w:r>
      <w:proofErr w:type="gramStart"/>
      <w:r w:rsidRPr="00FC0795">
        <w:rPr>
          <w:rFonts w:hint="eastAsia"/>
        </w:rPr>
        <w:t>May,</w:t>
      </w:r>
      <w:proofErr w:type="gramEnd"/>
      <w:r w:rsidRPr="00FC0795">
        <w:rPr>
          <w:rFonts w:hint="eastAsia"/>
        </w:rPr>
        <w:t xml:space="preserve"> 2011).</w:t>
      </w:r>
      <w:r w:rsidRPr="00FC0795">
        <w:rPr>
          <w:rFonts w:hint="eastAsia"/>
          <w:i/>
        </w:rPr>
        <w:t xml:space="preserve"> </w:t>
      </w:r>
      <w:r w:rsidRPr="00FC0795">
        <w:rPr>
          <w:i/>
        </w:rPr>
        <w:t>Infants</w:t>
      </w:r>
      <w:r w:rsidRPr="00FC0795">
        <w:rPr>
          <w:rFonts w:hint="eastAsia"/>
          <w:i/>
        </w:rPr>
        <w:t xml:space="preserve"> </w:t>
      </w:r>
      <w:r w:rsidRPr="00FC0795">
        <w:rPr>
          <w:i/>
        </w:rPr>
        <w:t>categorize manner of motion.</w:t>
      </w:r>
      <w:r w:rsidRPr="00FC0795">
        <w:rPr>
          <w:rFonts w:hint="eastAsia"/>
        </w:rPr>
        <w:t xml:space="preserve"> Poster presented at the School of Education</w:t>
      </w:r>
      <w:r w:rsidR="001A16F1" w:rsidRPr="00FC0795">
        <w:t xml:space="preserve"> </w:t>
      </w:r>
      <w:r w:rsidRPr="00FC0795">
        <w:rPr>
          <w:rFonts w:hint="eastAsia"/>
        </w:rPr>
        <w:t>Graduate Research Forum at the University o</w:t>
      </w:r>
      <w:r w:rsidRPr="00FC0795">
        <w:t>f</w:t>
      </w:r>
      <w:r w:rsidRPr="00FC0795">
        <w:rPr>
          <w:rFonts w:hint="eastAsia"/>
        </w:rPr>
        <w:t xml:space="preserve"> Delaware, Newark, DE. </w:t>
      </w:r>
    </w:p>
    <w:p w14:paraId="3815063B" w14:textId="77777777" w:rsidR="00683346" w:rsidRPr="00FC0795" w:rsidRDefault="00683346" w:rsidP="00683346">
      <w:pPr>
        <w:ind w:left="720" w:hanging="720"/>
      </w:pPr>
    </w:p>
    <w:p w14:paraId="199CD5E9" w14:textId="4B45ED5B" w:rsidR="00683346" w:rsidRPr="00FC0795" w:rsidRDefault="00683346" w:rsidP="00683346">
      <w:pPr>
        <w:ind w:left="720" w:hanging="720"/>
      </w:pPr>
      <w:r w:rsidRPr="00FC0795">
        <w:rPr>
          <w:rFonts w:hint="eastAsia"/>
        </w:rPr>
        <w:t>Richardson, S.</w:t>
      </w:r>
      <w:r w:rsidR="00F021F6" w:rsidRPr="00FC0795">
        <w:t>,</w:t>
      </w:r>
      <w:r w:rsidRPr="00FC0795">
        <w:rPr>
          <w:rFonts w:hint="eastAsia"/>
        </w:rPr>
        <w:t xml:space="preserve"> &amp; </w:t>
      </w:r>
      <w:r w:rsidRPr="00FC0795">
        <w:rPr>
          <w:rFonts w:hint="eastAsia"/>
          <w:b/>
        </w:rPr>
        <w:t>Konishi</w:t>
      </w:r>
      <w:r w:rsidR="004051B1" w:rsidRPr="00FC0795">
        <w:rPr>
          <w:b/>
        </w:rPr>
        <w:t>, H</w:t>
      </w:r>
      <w:r w:rsidRPr="00FC0795">
        <w:rPr>
          <w:rFonts w:hint="eastAsia"/>
          <w:b/>
        </w:rPr>
        <w:t>.</w:t>
      </w:r>
      <w:r w:rsidRPr="00FC0795">
        <w:rPr>
          <w:rFonts w:hint="eastAsia"/>
        </w:rPr>
        <w:t xml:space="preserve"> (</w:t>
      </w:r>
      <w:proofErr w:type="gramStart"/>
      <w:r w:rsidRPr="00FC0795">
        <w:rPr>
          <w:rFonts w:hint="eastAsia"/>
        </w:rPr>
        <w:t>May,</w:t>
      </w:r>
      <w:proofErr w:type="gramEnd"/>
      <w:r w:rsidRPr="00FC0795">
        <w:rPr>
          <w:rFonts w:hint="eastAsia"/>
        </w:rPr>
        <w:t xml:space="preserve"> 2011). </w:t>
      </w:r>
      <w:r w:rsidRPr="00FC0795">
        <w:rPr>
          <w:i/>
        </w:rPr>
        <w:t>Exploring the autobiographical writing method ‘</w:t>
      </w:r>
      <w:proofErr w:type="spellStart"/>
      <w:r w:rsidRPr="00FC0795">
        <w:rPr>
          <w:i/>
        </w:rPr>
        <w:t>Seikatsu</w:t>
      </w:r>
      <w:proofErr w:type="spellEnd"/>
      <w:r w:rsidRPr="00FC0795">
        <w:rPr>
          <w:i/>
        </w:rPr>
        <w:t xml:space="preserve"> </w:t>
      </w:r>
      <w:proofErr w:type="spellStart"/>
      <w:r w:rsidRPr="00FC0795">
        <w:rPr>
          <w:i/>
        </w:rPr>
        <w:t>Tsuzurikata</w:t>
      </w:r>
      <w:proofErr w:type="spellEnd"/>
      <w:r w:rsidRPr="00FC0795">
        <w:rPr>
          <w:i/>
        </w:rPr>
        <w:t>’ in American contexts.</w:t>
      </w:r>
      <w:r w:rsidRPr="00FC0795">
        <w:rPr>
          <w:rFonts w:hint="eastAsia"/>
        </w:rPr>
        <w:t xml:space="preserve"> P</w:t>
      </w:r>
      <w:r w:rsidRPr="00FC0795">
        <w:t>aper p</w:t>
      </w:r>
      <w:r w:rsidRPr="00FC0795">
        <w:rPr>
          <w:rFonts w:hint="eastAsia"/>
        </w:rPr>
        <w:t xml:space="preserve">resented at the School of Education 2011 Graduate Research Forum at the University of Delaware, Newark, DE. </w:t>
      </w:r>
      <w:r w:rsidRPr="00FC0795">
        <w:br/>
      </w:r>
    </w:p>
    <w:p w14:paraId="30C70245" w14:textId="6D925BAF" w:rsidR="00683346" w:rsidRPr="00FC0795" w:rsidRDefault="00683346" w:rsidP="00683346">
      <w:pPr>
        <w:ind w:left="720" w:hanging="720"/>
      </w:pPr>
      <w:r w:rsidRPr="00FC0795">
        <w:rPr>
          <w:b/>
        </w:rPr>
        <w:t>Konishi</w:t>
      </w:r>
      <w:r w:rsidRPr="00FC0795">
        <w:rPr>
          <w:rFonts w:hint="eastAsia"/>
          <w:b/>
        </w:rPr>
        <w:t>, H.,</w:t>
      </w:r>
      <w:r w:rsidRPr="00FC0795">
        <w:rPr>
          <w:rFonts w:hint="eastAsia"/>
        </w:rPr>
        <w:t xml:space="preserve"> </w:t>
      </w:r>
      <w:r w:rsidRPr="00FC0795">
        <w:t>Mizushima</w:t>
      </w:r>
      <w:r w:rsidRPr="00FC0795">
        <w:rPr>
          <w:rFonts w:hint="eastAsia"/>
        </w:rPr>
        <w:t xml:space="preserve"> H.,</w:t>
      </w:r>
      <w:r w:rsidR="00F021F6" w:rsidRPr="00FC0795">
        <w:t xml:space="preserve"> &amp;</w:t>
      </w:r>
      <w:r w:rsidRPr="00FC0795">
        <w:rPr>
          <w:rFonts w:hint="eastAsia"/>
        </w:rPr>
        <w:t xml:space="preserve"> Pike, K. (2009)</w:t>
      </w:r>
      <w:r w:rsidRPr="00FC0795">
        <w:t xml:space="preserve">. </w:t>
      </w:r>
      <w:r w:rsidRPr="00FC0795">
        <w:rPr>
          <w:i/>
        </w:rPr>
        <w:t xml:space="preserve">The effectiveness of interpersonal psychotherapy on Japanese bulimics from an emotion regulation perspective. </w:t>
      </w:r>
      <w:r w:rsidRPr="00FC0795">
        <w:rPr>
          <w:rFonts w:hint="eastAsia"/>
        </w:rPr>
        <w:t>P</w:t>
      </w:r>
      <w:r w:rsidRPr="00FC0795">
        <w:t>oster p</w:t>
      </w:r>
      <w:r w:rsidRPr="00FC0795">
        <w:rPr>
          <w:rFonts w:hint="eastAsia"/>
        </w:rPr>
        <w:t xml:space="preserve">resented at the 2010 </w:t>
      </w:r>
      <w:r w:rsidRPr="00FC0795">
        <w:t>International</w:t>
      </w:r>
      <w:r w:rsidR="004051B1" w:rsidRPr="00FC0795">
        <w:t xml:space="preserve"> Conference on Eating Disorders,</w:t>
      </w:r>
      <w:r w:rsidRPr="00FC0795">
        <w:t xml:space="preserve"> Salzburg, Austria. </w:t>
      </w:r>
      <w:r w:rsidRPr="00FC0795">
        <w:br/>
      </w:r>
    </w:p>
    <w:p w14:paraId="5DAED480" w14:textId="1D11127A" w:rsidR="00683346" w:rsidRPr="00FC0795" w:rsidRDefault="00683346" w:rsidP="00683346">
      <w:pPr>
        <w:ind w:left="720" w:hanging="720"/>
        <w:rPr>
          <w:b/>
        </w:rPr>
      </w:pPr>
      <w:r w:rsidRPr="00FC0795">
        <w:t>Mizushima, H.,</w:t>
      </w:r>
      <w:r w:rsidR="00F021F6" w:rsidRPr="00FC0795">
        <w:t xml:space="preserve"> &amp;</w:t>
      </w:r>
      <w:r w:rsidRPr="00FC0795">
        <w:t xml:space="preserve"> </w:t>
      </w:r>
      <w:r w:rsidRPr="00FC0795">
        <w:rPr>
          <w:b/>
        </w:rPr>
        <w:t>Konishi, H.</w:t>
      </w:r>
      <w:r w:rsidRPr="00FC0795">
        <w:rPr>
          <w:rFonts w:hint="eastAsia"/>
        </w:rPr>
        <w:t xml:space="preserve"> </w:t>
      </w:r>
      <w:r w:rsidRPr="00FC0795">
        <w:t>(</w:t>
      </w:r>
      <w:proofErr w:type="gramStart"/>
      <w:r w:rsidRPr="00FC0795">
        <w:t>March,</w:t>
      </w:r>
      <w:proofErr w:type="gramEnd"/>
      <w:r w:rsidRPr="00FC0795">
        <w:t xml:space="preserve"> 2009) </w:t>
      </w:r>
      <w:r w:rsidRPr="00FC0795">
        <w:rPr>
          <w:i/>
        </w:rPr>
        <w:t>A pilot study of Interpersonal psychotherapy</w:t>
      </w:r>
      <w:r w:rsidRPr="00FC0795">
        <w:rPr>
          <w:rFonts w:hint="eastAsia"/>
          <w:i/>
        </w:rPr>
        <w:t xml:space="preserve"> for </w:t>
      </w:r>
      <w:r w:rsidRPr="00FC0795">
        <w:rPr>
          <w:i/>
        </w:rPr>
        <w:t>bulimia nervos</w:t>
      </w:r>
      <w:r w:rsidRPr="00FC0795">
        <w:rPr>
          <w:rFonts w:hint="eastAsia"/>
          <w:i/>
        </w:rPr>
        <w:t xml:space="preserve">a in Japan. </w:t>
      </w:r>
      <w:r w:rsidRPr="00FC0795">
        <w:rPr>
          <w:rFonts w:hint="eastAsia"/>
        </w:rPr>
        <w:t xml:space="preserve">The International Society for Interpersonal Psychotherapy, Teachers College Columbia University, NY. </w:t>
      </w:r>
    </w:p>
    <w:p w14:paraId="171B1EA0" w14:textId="77777777" w:rsidR="00683346" w:rsidRPr="00FC0795" w:rsidRDefault="00683346" w:rsidP="00683346">
      <w:pPr>
        <w:pStyle w:val="paragraphstyle8"/>
        <w:shd w:val="clear" w:color="auto" w:fill="FFFFFF"/>
        <w:ind w:left="720" w:hanging="720"/>
        <w:rPr>
          <w:rFonts w:ascii="Times New Roman" w:hAnsi="Times New Roman" w:cs="Times New Roman"/>
          <w:color w:val="auto"/>
          <w:sz w:val="24"/>
          <w:szCs w:val="24"/>
        </w:rPr>
      </w:pPr>
    </w:p>
    <w:p w14:paraId="067297BA" w14:textId="77777777" w:rsidR="00683346" w:rsidRPr="00FC0795" w:rsidRDefault="00683346" w:rsidP="00683346">
      <w:pPr>
        <w:pStyle w:val="paragraphstyle8"/>
        <w:shd w:val="clear" w:color="auto" w:fill="FFFFFF"/>
        <w:ind w:left="720" w:hanging="720"/>
        <w:rPr>
          <w:rFonts w:ascii="Times New Roman" w:hAnsi="Times New Roman" w:cs="Times New Roman"/>
          <w:color w:val="auto"/>
          <w:sz w:val="24"/>
          <w:szCs w:val="24"/>
        </w:rPr>
      </w:pPr>
      <w:proofErr w:type="spellStart"/>
      <w:r w:rsidRPr="00FC0795">
        <w:rPr>
          <w:rFonts w:ascii="Times New Roman" w:hAnsi="Times New Roman" w:cs="Times New Roman"/>
          <w:color w:val="auto"/>
          <w:sz w:val="24"/>
          <w:szCs w:val="24"/>
        </w:rPr>
        <w:t>Göksun</w:t>
      </w:r>
      <w:proofErr w:type="spellEnd"/>
      <w:r w:rsidRPr="00FC0795">
        <w:rPr>
          <w:rFonts w:ascii="Times New Roman" w:hAnsi="Times New Roman" w:cs="Times New Roman"/>
          <w:color w:val="auto"/>
          <w:sz w:val="24"/>
          <w:szCs w:val="24"/>
        </w:rPr>
        <w:t>, T., Hirsh-</w:t>
      </w:r>
      <w:proofErr w:type="spellStart"/>
      <w:r w:rsidRPr="00FC0795">
        <w:rPr>
          <w:rFonts w:ascii="Times New Roman" w:hAnsi="Times New Roman" w:cs="Times New Roman"/>
          <w:color w:val="auto"/>
          <w:sz w:val="24"/>
          <w:szCs w:val="24"/>
        </w:rPr>
        <w:t>Pasek</w:t>
      </w:r>
      <w:proofErr w:type="spellEnd"/>
      <w:r w:rsidRPr="00FC0795">
        <w:rPr>
          <w:rFonts w:ascii="Times New Roman" w:hAnsi="Times New Roman" w:cs="Times New Roman"/>
          <w:color w:val="auto"/>
          <w:sz w:val="24"/>
          <w:szCs w:val="24"/>
        </w:rPr>
        <w:t xml:space="preserve">., K., Imai, M., </w:t>
      </w:r>
      <w:r w:rsidRPr="00FC0795">
        <w:rPr>
          <w:rFonts w:ascii="Times New Roman" w:hAnsi="Times New Roman" w:cs="Times New Roman"/>
          <w:b/>
          <w:color w:val="auto"/>
          <w:sz w:val="24"/>
          <w:szCs w:val="24"/>
        </w:rPr>
        <w:t xml:space="preserve">Konishi, H., </w:t>
      </w:r>
      <w:r w:rsidRPr="00FC0795">
        <w:rPr>
          <w:rFonts w:ascii="Times New Roman" w:hAnsi="Times New Roman" w:cs="Times New Roman"/>
          <w:color w:val="auto"/>
          <w:sz w:val="24"/>
          <w:szCs w:val="24"/>
        </w:rPr>
        <w:t xml:space="preserve">&amp; </w:t>
      </w:r>
      <w:proofErr w:type="spellStart"/>
      <w:r w:rsidRPr="00FC0795">
        <w:rPr>
          <w:rFonts w:ascii="Times New Roman" w:hAnsi="Times New Roman" w:cs="Times New Roman"/>
          <w:color w:val="auto"/>
          <w:sz w:val="24"/>
          <w:szCs w:val="24"/>
        </w:rPr>
        <w:t>Golinkoff</w:t>
      </w:r>
      <w:proofErr w:type="spellEnd"/>
      <w:r w:rsidRPr="00FC0795">
        <w:rPr>
          <w:rFonts w:ascii="Times New Roman" w:hAnsi="Times New Roman" w:cs="Times New Roman"/>
          <w:color w:val="auto"/>
          <w:sz w:val="24"/>
          <w:szCs w:val="24"/>
        </w:rPr>
        <w:t>, R., M. (</w:t>
      </w:r>
      <w:proofErr w:type="gramStart"/>
      <w:r w:rsidRPr="00FC0795">
        <w:rPr>
          <w:rFonts w:ascii="Times New Roman" w:hAnsi="Times New Roman" w:cs="Times New Roman"/>
          <w:color w:val="auto"/>
          <w:sz w:val="24"/>
          <w:szCs w:val="24"/>
        </w:rPr>
        <w:t>November,</w:t>
      </w:r>
      <w:proofErr w:type="gramEnd"/>
      <w:r w:rsidRPr="00FC0795">
        <w:rPr>
          <w:rFonts w:ascii="Times New Roman" w:hAnsi="Times New Roman" w:cs="Times New Roman"/>
          <w:color w:val="auto"/>
          <w:sz w:val="24"/>
          <w:szCs w:val="24"/>
        </w:rPr>
        <w:t xml:space="preserve"> 2009). </w:t>
      </w:r>
      <w:r w:rsidRPr="00FC0795">
        <w:rPr>
          <w:rFonts w:ascii="Times New Roman" w:hAnsi="Times New Roman" w:cs="Times New Roman"/>
          <w:i/>
          <w:color w:val="auto"/>
          <w:sz w:val="24"/>
          <w:szCs w:val="24"/>
        </w:rPr>
        <w:t>The “where” of events: How do English- and Japanese-reared infants discriminate grounds in dynamic events?</w:t>
      </w:r>
      <w:r w:rsidRPr="00FC0795">
        <w:rPr>
          <w:rFonts w:ascii="Times New Roman" w:hAnsi="Times New Roman" w:cs="Times New Roman" w:hint="eastAsia"/>
          <w:color w:val="auto"/>
          <w:sz w:val="24"/>
          <w:szCs w:val="24"/>
        </w:rPr>
        <w:t xml:space="preserve"> </w:t>
      </w:r>
      <w:r w:rsidRPr="00FC0795">
        <w:rPr>
          <w:rFonts w:ascii="Times New Roman" w:hAnsi="Times New Roman" w:cs="Times New Roman"/>
          <w:color w:val="auto"/>
          <w:sz w:val="24"/>
          <w:szCs w:val="24"/>
        </w:rPr>
        <w:t>34th Boston University Conference on Language Development</w:t>
      </w:r>
      <w:r w:rsidRPr="00FC0795">
        <w:rPr>
          <w:rFonts w:ascii="Times New Roman" w:hAnsi="Times New Roman" w:cs="Times New Roman" w:hint="eastAsia"/>
          <w:color w:val="auto"/>
          <w:sz w:val="24"/>
          <w:szCs w:val="24"/>
        </w:rPr>
        <w:t>.</w:t>
      </w:r>
      <w:r w:rsidRPr="00FC0795">
        <w:rPr>
          <w:rFonts w:ascii="Times New Roman" w:hAnsi="Times New Roman" w:cs="Times New Roman"/>
          <w:color w:val="auto"/>
          <w:sz w:val="24"/>
          <w:szCs w:val="24"/>
        </w:rPr>
        <w:t xml:space="preserve"> Boston, MA. </w:t>
      </w:r>
    </w:p>
    <w:p w14:paraId="75336580" w14:textId="77777777" w:rsidR="00683346" w:rsidRPr="00FC0795" w:rsidRDefault="00683346" w:rsidP="00683346">
      <w:pPr>
        <w:pStyle w:val="paragraphstyle8"/>
        <w:shd w:val="clear" w:color="auto" w:fill="FFFFFF"/>
        <w:ind w:left="720" w:hanging="720"/>
        <w:rPr>
          <w:rStyle w:val="style101"/>
          <w:rFonts w:ascii="Times New Roman" w:hAnsi="Times New Roman" w:cs="Times New Roman"/>
          <w:b w:val="0"/>
          <w:color w:val="auto"/>
          <w:sz w:val="24"/>
          <w:szCs w:val="24"/>
        </w:rPr>
      </w:pPr>
    </w:p>
    <w:p w14:paraId="7E6AD325" w14:textId="30CA583B" w:rsidR="001E3F27" w:rsidRDefault="00683346" w:rsidP="00E469AA">
      <w:pPr>
        <w:pStyle w:val="paragraphstyle8"/>
        <w:shd w:val="clear" w:color="auto" w:fill="FFFFFF"/>
        <w:ind w:left="720" w:hanging="720"/>
        <w:rPr>
          <w:rStyle w:val="style25"/>
          <w:rFonts w:ascii="Times New Roman" w:hAnsi="Times New Roman" w:cs="Times New Roman"/>
          <w:b w:val="0"/>
          <w:color w:val="auto"/>
        </w:rPr>
      </w:pPr>
      <w:r w:rsidRPr="00CD153B">
        <w:rPr>
          <w:rStyle w:val="style101"/>
          <w:rFonts w:ascii="Times New Roman" w:hAnsi="Times New Roman" w:cs="Times New Roman" w:hint="eastAsia"/>
          <w:color w:val="auto"/>
          <w:sz w:val="24"/>
          <w:szCs w:val="24"/>
        </w:rPr>
        <w:t>Konishi, H.</w:t>
      </w:r>
      <w:r w:rsidRPr="00FC0795">
        <w:rPr>
          <w:rStyle w:val="style101"/>
          <w:rFonts w:ascii="Times New Roman" w:hAnsi="Times New Roman" w:cs="Times New Roman" w:hint="eastAsia"/>
          <w:b w:val="0"/>
          <w:color w:val="auto"/>
          <w:sz w:val="24"/>
          <w:szCs w:val="24"/>
        </w:rPr>
        <w:t xml:space="preserve"> (</w:t>
      </w:r>
      <w:proofErr w:type="gramStart"/>
      <w:r w:rsidRPr="00FC0795">
        <w:rPr>
          <w:rStyle w:val="style101"/>
          <w:rFonts w:ascii="Times New Roman" w:hAnsi="Times New Roman" w:cs="Times New Roman"/>
          <w:b w:val="0"/>
          <w:color w:val="auto"/>
          <w:sz w:val="24"/>
          <w:szCs w:val="24"/>
        </w:rPr>
        <w:t>October,</w:t>
      </w:r>
      <w:proofErr w:type="gramEnd"/>
      <w:r w:rsidRPr="00FC0795">
        <w:rPr>
          <w:rStyle w:val="style101"/>
          <w:rFonts w:ascii="Times New Roman" w:hAnsi="Times New Roman" w:cs="Times New Roman"/>
          <w:b w:val="0"/>
          <w:color w:val="auto"/>
          <w:sz w:val="24"/>
          <w:szCs w:val="24"/>
        </w:rPr>
        <w:t xml:space="preserve"> </w:t>
      </w:r>
      <w:r w:rsidRPr="00FC0795">
        <w:rPr>
          <w:rStyle w:val="style101"/>
          <w:rFonts w:ascii="Times New Roman" w:hAnsi="Times New Roman" w:cs="Times New Roman" w:hint="eastAsia"/>
          <w:b w:val="0"/>
          <w:color w:val="auto"/>
          <w:sz w:val="24"/>
          <w:szCs w:val="24"/>
        </w:rPr>
        <w:t xml:space="preserve">2008). </w:t>
      </w:r>
      <w:r w:rsidRPr="00FC0795">
        <w:rPr>
          <w:rStyle w:val="style101"/>
          <w:rFonts w:ascii="Times New Roman" w:hAnsi="Times New Roman" w:cs="Times New Roman"/>
          <w:b w:val="0"/>
          <w:i/>
          <w:color w:val="auto"/>
          <w:sz w:val="24"/>
          <w:szCs w:val="24"/>
        </w:rPr>
        <w:t xml:space="preserve">The difficulty in doing research on individuals suffering from the Japanese </w:t>
      </w:r>
      <w:r w:rsidRPr="00FC0795">
        <w:rPr>
          <w:rStyle w:val="style171"/>
          <w:rFonts w:ascii="Times New Roman" w:hAnsi="Times New Roman" w:cs="Times New Roman"/>
          <w:b w:val="0"/>
          <w:i w:val="0"/>
          <w:color w:val="auto"/>
          <w:sz w:val="24"/>
          <w:szCs w:val="24"/>
        </w:rPr>
        <w:t xml:space="preserve">hikikomori </w:t>
      </w:r>
      <w:r w:rsidRPr="00FC0795">
        <w:rPr>
          <w:rStyle w:val="style101"/>
          <w:rFonts w:ascii="Times New Roman" w:hAnsi="Times New Roman" w:cs="Times New Roman"/>
          <w:b w:val="0"/>
          <w:i/>
          <w:color w:val="auto"/>
          <w:sz w:val="24"/>
          <w:szCs w:val="24"/>
        </w:rPr>
        <w:t>syndrome.</w:t>
      </w:r>
      <w:r w:rsidRPr="00FC0795">
        <w:rPr>
          <w:rStyle w:val="style101"/>
          <w:rFonts w:ascii="Times New Roman" w:hAnsi="Times New Roman" w:cs="Times New Roman"/>
          <w:b w:val="0"/>
          <w:color w:val="auto"/>
          <w:sz w:val="24"/>
          <w:szCs w:val="24"/>
        </w:rPr>
        <w:t xml:space="preserve"> Paper presented at </w:t>
      </w:r>
      <w:r w:rsidRPr="00FC0795">
        <w:rPr>
          <w:rStyle w:val="style25"/>
          <w:rFonts w:ascii="Times New Roman" w:hAnsi="Times New Roman" w:cs="Times New Roman"/>
          <w:b w:val="0"/>
          <w:color w:val="auto"/>
        </w:rPr>
        <w:t>Anthropology of Japan in Japan AJJ Annual Meeting 2008</w:t>
      </w:r>
      <w:r w:rsidRPr="00FC0795">
        <w:rPr>
          <w:rStyle w:val="style25"/>
          <w:rFonts w:ascii="Times New Roman" w:hAnsi="Times New Roman" w:cs="Times New Roman" w:hint="eastAsia"/>
          <w:b w:val="0"/>
          <w:color w:val="auto"/>
        </w:rPr>
        <w:t>,</w:t>
      </w:r>
      <w:r w:rsidRPr="00FC0795">
        <w:rPr>
          <w:rStyle w:val="style25"/>
          <w:rFonts w:ascii="Times New Roman" w:hAnsi="Times New Roman" w:cs="Times New Roman"/>
          <w:b w:val="0"/>
          <w:color w:val="auto"/>
        </w:rPr>
        <w:t xml:space="preserve"> Osaka University</w:t>
      </w:r>
      <w:r w:rsidRPr="00FC0795">
        <w:rPr>
          <w:rStyle w:val="style25"/>
          <w:rFonts w:ascii="Times New Roman" w:hAnsi="Times New Roman" w:cs="Times New Roman" w:hint="eastAsia"/>
          <w:b w:val="0"/>
          <w:color w:val="auto"/>
        </w:rPr>
        <w:t xml:space="preserve">, Japan. </w:t>
      </w:r>
    </w:p>
    <w:p w14:paraId="685AA1CA" w14:textId="77777777" w:rsidR="00872441" w:rsidRDefault="00872441" w:rsidP="00E469AA">
      <w:pPr>
        <w:pBdr>
          <w:bottom w:val="single" w:sz="4" w:space="1" w:color="auto"/>
        </w:pBdr>
        <w:rPr>
          <w:b/>
          <w:sz w:val="28"/>
          <w:szCs w:val="28"/>
        </w:rPr>
      </w:pPr>
    </w:p>
    <w:p w14:paraId="21174DC8" w14:textId="79D5678F" w:rsidR="00567D00" w:rsidRPr="00FC0795" w:rsidRDefault="00567D00" w:rsidP="00567D00">
      <w:pPr>
        <w:pBdr>
          <w:bottom w:val="single" w:sz="4" w:space="1" w:color="auto"/>
        </w:pBdr>
        <w:rPr>
          <w:sz w:val="28"/>
          <w:szCs w:val="28"/>
        </w:rPr>
      </w:pPr>
      <w:r w:rsidRPr="00FC0795">
        <w:rPr>
          <w:b/>
          <w:sz w:val="28"/>
          <w:szCs w:val="28"/>
        </w:rPr>
        <w:t>Research Experience</w:t>
      </w:r>
    </w:p>
    <w:p w14:paraId="6D5E1570" w14:textId="13AE0BF2" w:rsidR="000758C6" w:rsidRDefault="002130F8" w:rsidP="00567D00">
      <w:r>
        <w:rPr>
          <w:b/>
        </w:rPr>
        <w:t xml:space="preserve">Research Consultant </w:t>
      </w:r>
      <w:r>
        <w:rPr>
          <w:b/>
        </w:rPr>
        <w:tab/>
      </w:r>
      <w:r>
        <w:rPr>
          <w:b/>
        </w:rPr>
        <w:tab/>
      </w:r>
      <w:r>
        <w:rPr>
          <w:b/>
        </w:rPr>
        <w:tab/>
      </w:r>
      <w:r>
        <w:rPr>
          <w:b/>
        </w:rPr>
        <w:tab/>
      </w:r>
      <w:r>
        <w:rPr>
          <w:b/>
        </w:rPr>
        <w:tab/>
      </w:r>
      <w:r>
        <w:rPr>
          <w:b/>
        </w:rPr>
        <w:tab/>
      </w:r>
      <w:r>
        <w:rPr>
          <w:b/>
        </w:rPr>
        <w:tab/>
      </w:r>
      <w:proofErr w:type="gramStart"/>
      <w:r>
        <w:rPr>
          <w:bCs/>
        </w:rPr>
        <w:t>August,</w:t>
      </w:r>
      <w:proofErr w:type="gramEnd"/>
      <w:r>
        <w:rPr>
          <w:bCs/>
        </w:rPr>
        <w:t xml:space="preserve"> 2019-Present </w:t>
      </w:r>
      <w:r>
        <w:rPr>
          <w:b/>
        </w:rPr>
        <w:br/>
      </w:r>
      <w:r>
        <w:rPr>
          <w:bCs/>
        </w:rPr>
        <w:t xml:space="preserve">Effect of </w:t>
      </w:r>
      <w:r w:rsidRPr="002130F8">
        <w:rPr>
          <w:bCs/>
          <w:i/>
          <w:iCs/>
        </w:rPr>
        <w:t>Project Construct</w:t>
      </w:r>
      <w:r>
        <w:rPr>
          <w:bCs/>
        </w:rPr>
        <w:t xml:space="preserve"> on classroom quality and child outcomes</w:t>
      </w:r>
      <w:r>
        <w:rPr>
          <w:bCs/>
        </w:rPr>
        <w:br/>
        <w:t xml:space="preserve">Run statistical analyses and provide research consultation to Project Construct </w:t>
      </w:r>
      <w:r>
        <w:rPr>
          <w:b/>
        </w:rPr>
        <w:br/>
      </w:r>
      <w:r>
        <w:rPr>
          <w:b/>
        </w:rPr>
        <w:br/>
      </w:r>
      <w:r w:rsidR="000758C6">
        <w:rPr>
          <w:b/>
        </w:rPr>
        <w:t>Postdoctoral Fellow</w:t>
      </w:r>
      <w:r w:rsidR="000758C6">
        <w:rPr>
          <w:b/>
        </w:rPr>
        <w:tab/>
      </w:r>
      <w:r w:rsidR="000758C6">
        <w:rPr>
          <w:b/>
        </w:rPr>
        <w:tab/>
      </w:r>
      <w:r w:rsidR="000758C6">
        <w:rPr>
          <w:b/>
        </w:rPr>
        <w:tab/>
      </w:r>
      <w:r w:rsidR="000758C6">
        <w:rPr>
          <w:b/>
        </w:rPr>
        <w:tab/>
      </w:r>
      <w:r w:rsidR="000758C6">
        <w:rPr>
          <w:b/>
        </w:rPr>
        <w:tab/>
      </w:r>
      <w:r w:rsidR="000758C6">
        <w:rPr>
          <w:b/>
        </w:rPr>
        <w:tab/>
      </w:r>
      <w:r w:rsidR="000758C6">
        <w:rPr>
          <w:b/>
        </w:rPr>
        <w:tab/>
      </w:r>
      <w:r w:rsidR="000758C6">
        <w:t>August, 2015-</w:t>
      </w:r>
      <w:r w:rsidR="003A709C">
        <w:t>August, 2018</w:t>
      </w:r>
      <w:r w:rsidR="000758C6">
        <w:t xml:space="preserve"> </w:t>
      </w:r>
    </w:p>
    <w:p w14:paraId="2183E1CB" w14:textId="12DEFD69" w:rsidR="000758C6" w:rsidRDefault="000758C6" w:rsidP="00567D00">
      <w:pPr>
        <w:rPr>
          <w:i/>
        </w:rPr>
      </w:pPr>
      <w:r>
        <w:rPr>
          <w:i/>
        </w:rPr>
        <w:t>Early Lan</w:t>
      </w:r>
      <w:r w:rsidR="00FB6696">
        <w:rPr>
          <w:i/>
        </w:rPr>
        <w:t>guage and Literacy Investigations</w:t>
      </w:r>
      <w:r>
        <w:rPr>
          <w:i/>
        </w:rPr>
        <w:t xml:space="preserve"> Laboratory </w:t>
      </w:r>
    </w:p>
    <w:p w14:paraId="5D02C778" w14:textId="77777777" w:rsidR="00FB6696" w:rsidRDefault="00FB6696" w:rsidP="00567D00">
      <w:r w:rsidRPr="00FC0795">
        <w:rPr>
          <w:u w:val="single"/>
        </w:rPr>
        <w:t>Supervisor:</w:t>
      </w:r>
      <w:r>
        <w:t xml:space="preserve"> Ryan Bowles and Lori Skibbe </w:t>
      </w:r>
    </w:p>
    <w:p w14:paraId="2CB6485F" w14:textId="2A98C542" w:rsidR="00FB6696" w:rsidRPr="00FB6696" w:rsidRDefault="00FB6696" w:rsidP="00567D00">
      <w:r>
        <w:t xml:space="preserve">Working on a grant that examines the validity of a new computerized test of phonological awareness for </w:t>
      </w:r>
      <w:proofErr w:type="gramStart"/>
      <w:r w:rsidR="00197CED">
        <w:t>typically-developing</w:t>
      </w:r>
      <w:proofErr w:type="gramEnd"/>
      <w:r w:rsidR="00197CED">
        <w:t xml:space="preserve"> children and </w:t>
      </w:r>
      <w:r>
        <w:t xml:space="preserve">children with special needs. </w:t>
      </w:r>
      <w:r>
        <w:rPr>
          <w:u w:val="single"/>
        </w:rPr>
        <w:br/>
      </w:r>
    </w:p>
    <w:p w14:paraId="0AF2CFB7" w14:textId="15899B18" w:rsidR="00567D00" w:rsidRPr="00FC0795" w:rsidRDefault="00567D00" w:rsidP="00567D00">
      <w:pPr>
        <w:rPr>
          <w:b/>
        </w:rPr>
      </w:pPr>
      <w:r w:rsidRPr="00FC0795">
        <w:rPr>
          <w:rFonts w:hint="eastAsia"/>
          <w:b/>
        </w:rPr>
        <w:t xml:space="preserve">Graduate Research Assistant </w:t>
      </w:r>
      <w:r w:rsidRPr="00FC0795">
        <w:rPr>
          <w:b/>
        </w:rPr>
        <w:tab/>
      </w:r>
      <w:r w:rsidRPr="00FC0795">
        <w:rPr>
          <w:b/>
        </w:rPr>
        <w:tab/>
      </w:r>
      <w:r w:rsidRPr="00FC0795">
        <w:rPr>
          <w:b/>
        </w:rPr>
        <w:tab/>
      </w:r>
      <w:r w:rsidRPr="00FC0795">
        <w:rPr>
          <w:b/>
        </w:rPr>
        <w:tab/>
      </w:r>
      <w:r w:rsidRPr="00FC0795">
        <w:rPr>
          <w:b/>
        </w:rPr>
        <w:tab/>
      </w:r>
      <w:proofErr w:type="gramStart"/>
      <w:r w:rsidRPr="00FC0795">
        <w:t>August,</w:t>
      </w:r>
      <w:proofErr w:type="gramEnd"/>
      <w:r w:rsidRPr="00FC0795">
        <w:t xml:space="preserve"> </w:t>
      </w:r>
      <w:r w:rsidRPr="00FC0795">
        <w:rPr>
          <w:rFonts w:hint="eastAsia"/>
        </w:rPr>
        <w:t>2010-</w:t>
      </w:r>
      <w:r w:rsidR="002E70BC" w:rsidRPr="00FC0795">
        <w:t>August, 2015</w:t>
      </w:r>
      <w:r w:rsidRPr="00FC0795">
        <w:rPr>
          <w:rFonts w:hint="eastAsia"/>
          <w:b/>
        </w:rPr>
        <w:t xml:space="preserve">  </w:t>
      </w:r>
    </w:p>
    <w:p w14:paraId="61884B69" w14:textId="0A0BABD9" w:rsidR="00B32009" w:rsidRPr="00FC0795" w:rsidRDefault="00567D00" w:rsidP="00567D00">
      <w:pPr>
        <w:rPr>
          <w:b/>
        </w:rPr>
      </w:pPr>
      <w:r w:rsidRPr="00FC0795">
        <w:rPr>
          <w:i/>
        </w:rPr>
        <w:t>Infant Language Project, University of Delaware, Newark, DE</w:t>
      </w:r>
      <w:r w:rsidRPr="00FC0795">
        <w:rPr>
          <w:i/>
        </w:rPr>
        <w:br/>
      </w:r>
      <w:r w:rsidR="00B32009" w:rsidRPr="00FC0795">
        <w:rPr>
          <w:u w:val="single"/>
        </w:rPr>
        <w:t>Supervisor:</w:t>
      </w:r>
      <w:r w:rsidR="00B32009" w:rsidRPr="00FC0795">
        <w:t xml:space="preserve"> </w:t>
      </w:r>
      <w:r w:rsidR="00B32009" w:rsidRPr="00FC0795">
        <w:rPr>
          <w:rFonts w:hint="eastAsia"/>
        </w:rPr>
        <w:t xml:space="preserve">Roberta </w:t>
      </w:r>
      <w:r w:rsidR="00B32009" w:rsidRPr="00FC0795">
        <w:t xml:space="preserve">M. </w:t>
      </w:r>
      <w:proofErr w:type="spellStart"/>
      <w:r w:rsidR="00B32009" w:rsidRPr="00FC0795">
        <w:rPr>
          <w:rFonts w:hint="eastAsia"/>
        </w:rPr>
        <w:t>Golinkoff</w:t>
      </w:r>
      <w:proofErr w:type="spellEnd"/>
      <w:r w:rsidR="00B32009" w:rsidRPr="00FC0795">
        <w:rPr>
          <w:b/>
        </w:rPr>
        <w:t xml:space="preserve"> </w:t>
      </w:r>
    </w:p>
    <w:p w14:paraId="3CE3D059" w14:textId="36771E25" w:rsidR="00567D00" w:rsidRPr="00FC0795" w:rsidRDefault="00B32009" w:rsidP="00E65AD9">
      <w:r w:rsidRPr="00FC0795">
        <w:t>Conceptualizing</w:t>
      </w:r>
      <w:r w:rsidRPr="00FC0795">
        <w:rPr>
          <w:rFonts w:hint="eastAsia"/>
        </w:rPr>
        <w:t xml:space="preserve"> </w:t>
      </w:r>
      <w:r w:rsidR="006D1B18" w:rsidRPr="00FC0795">
        <w:t>and</w:t>
      </w:r>
      <w:r w:rsidR="00567D00" w:rsidRPr="00FC0795">
        <w:rPr>
          <w:rFonts w:hint="eastAsia"/>
        </w:rPr>
        <w:t xml:space="preserve"> running experiments, </w:t>
      </w:r>
      <w:proofErr w:type="gramStart"/>
      <w:r w:rsidR="00567D00" w:rsidRPr="00FC0795">
        <w:t>entering</w:t>
      </w:r>
      <w:proofErr w:type="gramEnd"/>
      <w:r w:rsidR="00567D00" w:rsidRPr="00FC0795">
        <w:t xml:space="preserve"> </w:t>
      </w:r>
      <w:r w:rsidRPr="00FC0795">
        <w:t>and</w:t>
      </w:r>
      <w:r w:rsidR="00567D00" w:rsidRPr="00FC0795">
        <w:rPr>
          <w:rFonts w:hint="eastAsia"/>
        </w:rPr>
        <w:t xml:space="preserve"> analyzing data, presenting studies at conferences, writing </w:t>
      </w:r>
      <w:r w:rsidR="00E27D66" w:rsidRPr="00FC0795">
        <w:t>papers</w:t>
      </w:r>
      <w:r w:rsidR="00567D00" w:rsidRPr="00FC0795">
        <w:rPr>
          <w:rFonts w:hint="eastAsia"/>
        </w:rPr>
        <w:t xml:space="preserve"> for publication</w:t>
      </w:r>
      <w:r w:rsidR="00567D00" w:rsidRPr="00FC0795">
        <w:t xml:space="preserve">, participating </w:t>
      </w:r>
      <w:r w:rsidR="00B30A8F" w:rsidRPr="00FC0795">
        <w:t>in and runn</w:t>
      </w:r>
      <w:r w:rsidR="006D1B18" w:rsidRPr="00FC0795">
        <w:t xml:space="preserve">ing </w:t>
      </w:r>
      <w:r w:rsidR="00567D00" w:rsidRPr="00FC0795">
        <w:t>lab meetings, and supervising undergraduate students.</w:t>
      </w:r>
      <w:r w:rsidR="006D1B18" w:rsidRPr="00FC0795">
        <w:t xml:space="preserve"> </w:t>
      </w:r>
      <w:r w:rsidR="00567D00" w:rsidRPr="00FC0795">
        <w:rPr>
          <w:b/>
        </w:rPr>
        <w:br/>
      </w:r>
    </w:p>
    <w:p w14:paraId="3E3DCC66" w14:textId="01207A93" w:rsidR="002021DA" w:rsidRPr="00FC0795" w:rsidRDefault="002021DA" w:rsidP="00E65AD9">
      <w:r w:rsidRPr="00FC0795">
        <w:rPr>
          <w:b/>
        </w:rPr>
        <w:t xml:space="preserve">Graduate Research Assistant                </w:t>
      </w:r>
      <w:r w:rsidRPr="00FC0795">
        <w:rPr>
          <w:b/>
        </w:rPr>
        <w:tab/>
      </w:r>
      <w:r w:rsidRPr="00FC0795">
        <w:rPr>
          <w:b/>
        </w:rPr>
        <w:tab/>
      </w:r>
      <w:r w:rsidRPr="00FC0795">
        <w:rPr>
          <w:b/>
        </w:rPr>
        <w:tab/>
        <w:t xml:space="preserve">          </w:t>
      </w:r>
      <w:proofErr w:type="gramStart"/>
      <w:r w:rsidRPr="00FC0795">
        <w:t>February,</w:t>
      </w:r>
      <w:proofErr w:type="gramEnd"/>
      <w:r w:rsidRPr="00FC0795">
        <w:t xml:space="preserve"> 2013-</w:t>
      </w:r>
      <w:r w:rsidR="002E70BC" w:rsidRPr="00FC0795">
        <w:t>August, 2015</w:t>
      </w:r>
      <w:r w:rsidRPr="00FC0795">
        <w:rPr>
          <w:b/>
        </w:rPr>
        <w:br/>
      </w:r>
      <w:r w:rsidRPr="00FC0795">
        <w:rPr>
          <w:i/>
        </w:rPr>
        <w:t xml:space="preserve">Literacy Education, University of Delaware, Newark, DE </w:t>
      </w:r>
      <w:r w:rsidRPr="00FC0795">
        <w:br/>
      </w:r>
      <w:r w:rsidRPr="00FC0795">
        <w:rPr>
          <w:u w:val="single"/>
        </w:rPr>
        <w:lastRenderedPageBreak/>
        <w:t xml:space="preserve">Supervisor: </w:t>
      </w:r>
      <w:r w:rsidRPr="00FC0795">
        <w:t xml:space="preserve">Rachel </w:t>
      </w:r>
      <w:proofErr w:type="spellStart"/>
      <w:r w:rsidRPr="00FC0795">
        <w:t>Karchmer</w:t>
      </w:r>
      <w:proofErr w:type="spellEnd"/>
      <w:r w:rsidRPr="00FC0795">
        <w:t xml:space="preserve">-Klein </w:t>
      </w:r>
      <w:r w:rsidRPr="00FC0795">
        <w:br/>
        <w:t xml:space="preserve">Conducting statistical analyses and writing up results for publication. </w:t>
      </w:r>
      <w:r w:rsidR="00B30A8F" w:rsidRPr="00FC0795">
        <w:br/>
      </w:r>
    </w:p>
    <w:p w14:paraId="1DEEDFB2" w14:textId="05E8B528" w:rsidR="00740836" w:rsidRPr="00FC0795" w:rsidRDefault="001406C9" w:rsidP="00E65AD9">
      <w:r w:rsidRPr="00FC0795">
        <w:rPr>
          <w:b/>
        </w:rPr>
        <w:t xml:space="preserve">Graduate Research Assistant </w:t>
      </w:r>
      <w:r w:rsidRPr="00FC0795">
        <w:rPr>
          <w:b/>
        </w:rPr>
        <w:tab/>
      </w:r>
      <w:r w:rsidRPr="00FC0795">
        <w:rPr>
          <w:b/>
        </w:rPr>
        <w:tab/>
      </w:r>
      <w:r w:rsidRPr="00FC0795">
        <w:rPr>
          <w:b/>
        </w:rPr>
        <w:tab/>
      </w:r>
      <w:r w:rsidRPr="00FC0795">
        <w:rPr>
          <w:b/>
        </w:rPr>
        <w:tab/>
      </w:r>
      <w:r w:rsidRPr="00FC0795">
        <w:rPr>
          <w:b/>
        </w:rPr>
        <w:tab/>
      </w:r>
      <w:proofErr w:type="gramStart"/>
      <w:r w:rsidRPr="00FC0795">
        <w:t>June,</w:t>
      </w:r>
      <w:proofErr w:type="gramEnd"/>
      <w:r w:rsidRPr="00FC0795">
        <w:t xml:space="preserve"> 2013-July, 2013</w:t>
      </w:r>
      <w:r w:rsidR="00B30A8F" w:rsidRPr="00FC0795">
        <w:br/>
      </w:r>
      <w:r w:rsidR="00740836" w:rsidRPr="00FC0795">
        <w:rPr>
          <w:i/>
        </w:rPr>
        <w:t>Delaware Education Research &amp; Developmental Center</w:t>
      </w:r>
      <w:r w:rsidR="00740836" w:rsidRPr="00FC0795">
        <w:rPr>
          <w:i/>
        </w:rPr>
        <w:br/>
      </w:r>
      <w:r w:rsidR="00740836" w:rsidRPr="00FC0795">
        <w:rPr>
          <w:u w:val="single"/>
        </w:rPr>
        <w:t>Supervisor:</w:t>
      </w:r>
      <w:r w:rsidR="00740836" w:rsidRPr="00FC0795">
        <w:t xml:space="preserve"> Joan L. </w:t>
      </w:r>
      <w:proofErr w:type="spellStart"/>
      <w:r w:rsidR="00740836" w:rsidRPr="00FC0795">
        <w:t>Buttram</w:t>
      </w:r>
      <w:proofErr w:type="spellEnd"/>
      <w:r w:rsidR="00740836" w:rsidRPr="00FC0795">
        <w:t xml:space="preserve"> </w:t>
      </w:r>
    </w:p>
    <w:p w14:paraId="2A2CCDD8" w14:textId="31F5783C" w:rsidR="001406C9" w:rsidRPr="00FC0795" w:rsidRDefault="00AD619E" w:rsidP="00E65AD9">
      <w:r w:rsidRPr="00FC0795">
        <w:t>Data entry for projects</w:t>
      </w:r>
      <w:r w:rsidR="00097143" w:rsidRPr="00FC0795">
        <w:t xml:space="preserve"> </w:t>
      </w:r>
    </w:p>
    <w:p w14:paraId="5F744123" w14:textId="77777777" w:rsidR="002021DA" w:rsidRPr="00FC0795" w:rsidRDefault="002021DA" w:rsidP="00E65AD9"/>
    <w:p w14:paraId="3A4F6F88" w14:textId="7B9BC2C3" w:rsidR="00567D00" w:rsidRPr="00FC0795" w:rsidRDefault="00567D00" w:rsidP="00567D00">
      <w:pPr>
        <w:ind w:left="720" w:hanging="720"/>
        <w:rPr>
          <w:b/>
        </w:rPr>
      </w:pPr>
      <w:r w:rsidRPr="00FC0795">
        <w:rPr>
          <w:b/>
        </w:rPr>
        <w:t xml:space="preserve">Paid Research Assistant </w:t>
      </w:r>
      <w:r w:rsidRPr="00FC0795">
        <w:rPr>
          <w:rFonts w:hint="eastAsia"/>
          <w:b/>
        </w:rPr>
        <w:tab/>
      </w:r>
      <w:r w:rsidRPr="00FC0795">
        <w:rPr>
          <w:rFonts w:hint="eastAsia"/>
          <w:b/>
        </w:rPr>
        <w:tab/>
      </w:r>
      <w:r w:rsidRPr="00FC0795">
        <w:rPr>
          <w:rFonts w:hint="eastAsia"/>
          <w:b/>
        </w:rPr>
        <w:tab/>
      </w:r>
      <w:r w:rsidRPr="00FC0795">
        <w:rPr>
          <w:rFonts w:hint="eastAsia"/>
          <w:b/>
        </w:rPr>
        <w:tab/>
      </w:r>
      <w:r w:rsidR="002021DA" w:rsidRPr="00FC0795">
        <w:rPr>
          <w:rFonts w:hint="eastAsia"/>
          <w:b/>
        </w:rPr>
        <w:t xml:space="preserve">               </w:t>
      </w:r>
      <w:proofErr w:type="gramStart"/>
      <w:r w:rsidRPr="00FC0795">
        <w:t>August,</w:t>
      </w:r>
      <w:proofErr w:type="gramEnd"/>
      <w:r w:rsidRPr="00FC0795">
        <w:t xml:space="preserve"> 2007-August, </w:t>
      </w:r>
      <w:r w:rsidRPr="00FC0795">
        <w:rPr>
          <w:rFonts w:hint="eastAsia"/>
        </w:rPr>
        <w:t>2010</w:t>
      </w:r>
      <w:r w:rsidRPr="00FC0795">
        <w:rPr>
          <w:rFonts w:hint="eastAsia"/>
          <w:b/>
        </w:rPr>
        <w:t xml:space="preserve">   </w:t>
      </w:r>
    </w:p>
    <w:p w14:paraId="14768AA7" w14:textId="4D8E6960" w:rsidR="00567D00" w:rsidRPr="00FC0795" w:rsidRDefault="008021DD" w:rsidP="00567D00">
      <w:pPr>
        <w:ind w:left="720" w:hanging="720"/>
        <w:rPr>
          <w:i/>
        </w:rPr>
      </w:pPr>
      <w:r w:rsidRPr="00FC0795">
        <w:rPr>
          <w:i/>
        </w:rPr>
        <w:t>Risk f</w:t>
      </w:r>
      <w:r w:rsidR="00567D00" w:rsidRPr="00FC0795">
        <w:rPr>
          <w:i/>
        </w:rPr>
        <w:t xml:space="preserve">actors </w:t>
      </w:r>
      <w:r w:rsidRPr="00FC0795">
        <w:rPr>
          <w:rFonts w:hint="eastAsia"/>
          <w:i/>
        </w:rPr>
        <w:t>i</w:t>
      </w:r>
      <w:r w:rsidR="00567D00" w:rsidRPr="00FC0795">
        <w:rPr>
          <w:rFonts w:hint="eastAsia"/>
          <w:i/>
        </w:rPr>
        <w:t>nterview for the study of eating disorders</w:t>
      </w:r>
      <w:r w:rsidR="00567D00" w:rsidRPr="00FC0795">
        <w:rPr>
          <w:i/>
        </w:rPr>
        <w:t>, Temple University, Tokyo, Japan</w:t>
      </w:r>
    </w:p>
    <w:p w14:paraId="7AD938E6" w14:textId="3CD1AEB5" w:rsidR="00B32009" w:rsidRPr="00FC0795" w:rsidRDefault="00B32009" w:rsidP="00B32009">
      <w:pPr>
        <w:ind w:left="720" w:hanging="720"/>
      </w:pPr>
      <w:r w:rsidRPr="00FC0795">
        <w:rPr>
          <w:u w:val="single"/>
        </w:rPr>
        <w:t>Supervisor:</w:t>
      </w:r>
      <w:r w:rsidRPr="00FC0795">
        <w:t xml:space="preserve"> Kathleen Pike </w:t>
      </w:r>
    </w:p>
    <w:p w14:paraId="22B1DEC5" w14:textId="74325200" w:rsidR="00567D00" w:rsidRPr="00FC0795" w:rsidRDefault="008021DD" w:rsidP="008021DD">
      <w:r w:rsidRPr="00FC0795">
        <w:rPr>
          <w:rFonts w:hint="eastAsia"/>
        </w:rPr>
        <w:t>Entered, organized</w:t>
      </w:r>
      <w:r w:rsidRPr="00FC0795">
        <w:t xml:space="preserve">, and analyzed </w:t>
      </w:r>
      <w:r w:rsidRPr="00FC0795">
        <w:rPr>
          <w:rFonts w:hint="eastAsia"/>
        </w:rPr>
        <w:t xml:space="preserve">data. </w:t>
      </w:r>
    </w:p>
    <w:p w14:paraId="276C9C80" w14:textId="42961671" w:rsidR="00567D00" w:rsidRPr="00FC0795" w:rsidRDefault="00567D00" w:rsidP="00567D00"/>
    <w:p w14:paraId="64162E00" w14:textId="277E1085" w:rsidR="00567D00" w:rsidRPr="00FC0795" w:rsidRDefault="00567D00" w:rsidP="00567D00">
      <w:r w:rsidRPr="00FC0795">
        <w:rPr>
          <w:b/>
        </w:rPr>
        <w:t xml:space="preserve">Paid Research Coordinator </w:t>
      </w:r>
      <w:r w:rsidRPr="00FC0795">
        <w:rPr>
          <w:b/>
        </w:rPr>
        <w:tab/>
      </w:r>
      <w:r w:rsidRPr="00FC0795">
        <w:rPr>
          <w:b/>
        </w:rPr>
        <w:tab/>
      </w:r>
      <w:r w:rsidRPr="00FC0795">
        <w:rPr>
          <w:b/>
        </w:rPr>
        <w:tab/>
      </w:r>
      <w:r w:rsidRPr="00FC0795">
        <w:rPr>
          <w:b/>
        </w:rPr>
        <w:tab/>
      </w:r>
      <w:r w:rsidRPr="00FC0795">
        <w:rPr>
          <w:b/>
        </w:rPr>
        <w:tab/>
      </w:r>
      <w:proofErr w:type="gramStart"/>
      <w:r w:rsidRPr="00FC0795">
        <w:t>August,</w:t>
      </w:r>
      <w:proofErr w:type="gramEnd"/>
      <w:r w:rsidRPr="00FC0795">
        <w:t xml:space="preserve"> 2007-Aug</w:t>
      </w:r>
      <w:r w:rsidR="00423926" w:rsidRPr="00FC0795">
        <w:t>u</w:t>
      </w:r>
      <w:r w:rsidRPr="00FC0795">
        <w:t xml:space="preserve">st, </w:t>
      </w:r>
      <w:r w:rsidR="00E37579" w:rsidRPr="00FC0795">
        <w:t>2010</w:t>
      </w:r>
      <w:r w:rsidR="00E37579" w:rsidRPr="00FC0795">
        <w:rPr>
          <w:b/>
        </w:rPr>
        <w:t xml:space="preserve"> </w:t>
      </w:r>
      <w:r w:rsidRPr="00FC0795">
        <w:rPr>
          <w:b/>
        </w:rPr>
        <w:br/>
      </w:r>
      <w:r w:rsidR="00421889" w:rsidRPr="00FC0795">
        <w:rPr>
          <w:i/>
        </w:rPr>
        <w:t>A p</w:t>
      </w:r>
      <w:r w:rsidR="006C5FFE" w:rsidRPr="00FC0795">
        <w:rPr>
          <w:i/>
        </w:rPr>
        <w:t>ilot study of i</w:t>
      </w:r>
      <w:r w:rsidRPr="00FC0795">
        <w:rPr>
          <w:i/>
        </w:rPr>
        <w:t>nte</w:t>
      </w:r>
      <w:r w:rsidR="006C5FFE" w:rsidRPr="00FC0795">
        <w:rPr>
          <w:i/>
        </w:rPr>
        <w:t>rpersonal psychotherapy for bulimia n</w:t>
      </w:r>
      <w:r w:rsidRPr="00FC0795">
        <w:rPr>
          <w:i/>
        </w:rPr>
        <w:t>ervosa, Tokyo, Japan</w:t>
      </w:r>
      <w:r w:rsidR="008021DD" w:rsidRPr="00FC0795">
        <w:rPr>
          <w:rFonts w:hint="eastAsia"/>
        </w:rPr>
        <w:t xml:space="preserve"> </w:t>
      </w:r>
      <w:r w:rsidR="006C5FFE" w:rsidRPr="00FC0795">
        <w:br/>
      </w:r>
      <w:r w:rsidR="006C5FFE" w:rsidRPr="00FC0795">
        <w:rPr>
          <w:rFonts w:hint="eastAsia"/>
        </w:rPr>
        <w:t>A</w:t>
      </w:r>
      <w:r w:rsidR="008021DD" w:rsidRPr="00FC0795">
        <w:rPr>
          <w:rFonts w:hint="eastAsia"/>
        </w:rPr>
        <w:t xml:space="preserve">dministered questionnaires, conducted structural clinical interviews, collected </w:t>
      </w:r>
      <w:r w:rsidR="00B32009" w:rsidRPr="00FC0795">
        <w:t>and</w:t>
      </w:r>
      <w:r w:rsidR="008021DD" w:rsidRPr="00FC0795">
        <w:rPr>
          <w:rFonts w:hint="eastAsia"/>
        </w:rPr>
        <w:t xml:space="preserve"> analyzed data, and presented at conference</w:t>
      </w:r>
      <w:r w:rsidR="006C5FFE" w:rsidRPr="00FC0795">
        <w:t>s</w:t>
      </w:r>
      <w:r w:rsidR="008021DD" w:rsidRPr="00FC0795">
        <w:t>.</w:t>
      </w:r>
      <w:r w:rsidR="008021DD" w:rsidRPr="00FC0795">
        <w:rPr>
          <w:i/>
        </w:rPr>
        <w:br/>
      </w:r>
      <w:r w:rsidRPr="00FC0795">
        <w:rPr>
          <w:u w:val="single"/>
        </w:rPr>
        <w:t>Supervisor:</w:t>
      </w:r>
      <w:r w:rsidRPr="00FC0795">
        <w:t xml:space="preserve"> Mizushima Hiroko </w:t>
      </w:r>
    </w:p>
    <w:p w14:paraId="7A83E3EC" w14:textId="165BB0DF" w:rsidR="00567D00" w:rsidRPr="00FC0795" w:rsidRDefault="00567D00" w:rsidP="00567D00">
      <w:pPr>
        <w:rPr>
          <w:b/>
        </w:rPr>
      </w:pPr>
    </w:p>
    <w:p w14:paraId="05EA8EE6" w14:textId="1B8E27AB" w:rsidR="00567D00" w:rsidRPr="00FC0795" w:rsidRDefault="00567D00" w:rsidP="00567D00">
      <w:pPr>
        <w:ind w:left="720" w:hanging="720"/>
        <w:rPr>
          <w:b/>
        </w:rPr>
      </w:pPr>
      <w:r w:rsidRPr="00FC0795">
        <w:rPr>
          <w:b/>
        </w:rPr>
        <w:t xml:space="preserve">Paid Research Assistant </w:t>
      </w:r>
      <w:r w:rsidRPr="00FC0795">
        <w:rPr>
          <w:b/>
        </w:rPr>
        <w:tab/>
      </w:r>
      <w:r w:rsidRPr="00FC0795">
        <w:rPr>
          <w:b/>
        </w:rPr>
        <w:tab/>
      </w:r>
      <w:r w:rsidRPr="00FC0795">
        <w:rPr>
          <w:b/>
        </w:rPr>
        <w:tab/>
      </w:r>
      <w:r w:rsidRPr="00FC0795">
        <w:rPr>
          <w:b/>
        </w:rPr>
        <w:tab/>
      </w:r>
      <w:r w:rsidRPr="00FC0795">
        <w:rPr>
          <w:b/>
        </w:rPr>
        <w:tab/>
      </w:r>
      <w:proofErr w:type="gramStart"/>
      <w:r w:rsidRPr="00FC0795">
        <w:t>August,</w:t>
      </w:r>
      <w:proofErr w:type="gramEnd"/>
      <w:r w:rsidRPr="00FC0795">
        <w:t xml:space="preserve"> 2007-</w:t>
      </w:r>
      <w:r w:rsidR="00BC11E7" w:rsidRPr="00FC0795">
        <w:t>Augu</w:t>
      </w:r>
      <w:r w:rsidRPr="00FC0795">
        <w:t xml:space="preserve">st, </w:t>
      </w:r>
      <w:r w:rsidRPr="00FC0795">
        <w:rPr>
          <w:rFonts w:hint="eastAsia"/>
        </w:rPr>
        <w:t>2010</w:t>
      </w:r>
    </w:p>
    <w:p w14:paraId="4E1DDCA4" w14:textId="77777777" w:rsidR="00E469AA" w:rsidRDefault="00BD2BB6" w:rsidP="00E37579">
      <w:pPr>
        <w:ind w:left="720" w:hanging="720"/>
        <w:rPr>
          <w:i/>
        </w:rPr>
      </w:pPr>
      <w:r w:rsidRPr="00FC0795">
        <w:rPr>
          <w:i/>
        </w:rPr>
        <w:t>Japanese and English-reared infants</w:t>
      </w:r>
      <w:r w:rsidR="006D1B18" w:rsidRPr="00FC0795">
        <w:rPr>
          <w:i/>
        </w:rPr>
        <w:t>’</w:t>
      </w:r>
      <w:r w:rsidRPr="00FC0795">
        <w:rPr>
          <w:i/>
        </w:rPr>
        <w:t xml:space="preserve"> d</w:t>
      </w:r>
      <w:r w:rsidR="00567D00" w:rsidRPr="00FC0795">
        <w:rPr>
          <w:i/>
        </w:rPr>
        <w:t>iscrimination</w:t>
      </w:r>
      <w:r w:rsidRPr="00FC0795">
        <w:rPr>
          <w:i/>
        </w:rPr>
        <w:t xml:space="preserve"> </w:t>
      </w:r>
      <w:r w:rsidR="00E37579" w:rsidRPr="00FC0795">
        <w:rPr>
          <w:i/>
        </w:rPr>
        <w:t xml:space="preserve">of figures and </w:t>
      </w:r>
      <w:r w:rsidR="00BC11E7" w:rsidRPr="00FC0795">
        <w:rPr>
          <w:i/>
        </w:rPr>
        <w:t>grounds in dynamic events</w:t>
      </w:r>
      <w:r w:rsidR="00E469AA">
        <w:rPr>
          <w:i/>
        </w:rPr>
        <w:t>,</w:t>
      </w:r>
    </w:p>
    <w:p w14:paraId="658B6DA7" w14:textId="6AA665EE" w:rsidR="00567D00" w:rsidRPr="00FC0795" w:rsidRDefault="00567D00" w:rsidP="00E37579">
      <w:pPr>
        <w:ind w:left="720" w:hanging="720"/>
        <w:rPr>
          <w:i/>
        </w:rPr>
      </w:pPr>
      <w:r w:rsidRPr="00FC0795">
        <w:rPr>
          <w:i/>
        </w:rPr>
        <w:t>Keio University, Tokyo, Japan</w:t>
      </w:r>
    </w:p>
    <w:p w14:paraId="54452CF1" w14:textId="77777777" w:rsidR="00423926" w:rsidRPr="00FC0795" w:rsidRDefault="00423926" w:rsidP="00567D00">
      <w:r w:rsidRPr="00FC0795">
        <w:rPr>
          <w:u w:val="single"/>
        </w:rPr>
        <w:t>Supervisor:</w:t>
      </w:r>
      <w:r w:rsidRPr="00FC0795">
        <w:t xml:space="preserve"> Mutsumi Imai </w:t>
      </w:r>
    </w:p>
    <w:p w14:paraId="578FE70A" w14:textId="77777777" w:rsidR="00423926" w:rsidRPr="00FC0795" w:rsidRDefault="00E37579" w:rsidP="00567D00">
      <w:r w:rsidRPr="00FC0795">
        <w:rPr>
          <w:rFonts w:hint="eastAsia"/>
        </w:rPr>
        <w:t>Collaborated</w:t>
      </w:r>
      <w:r w:rsidR="006C5FFE" w:rsidRPr="00FC0795">
        <w:rPr>
          <w:rFonts w:hint="eastAsia"/>
        </w:rPr>
        <w:t xml:space="preserve"> with </w:t>
      </w:r>
      <w:proofErr w:type="spellStart"/>
      <w:r w:rsidR="006C5FFE" w:rsidRPr="00FC0795">
        <w:t>Tilbe</w:t>
      </w:r>
      <w:proofErr w:type="spellEnd"/>
      <w:r w:rsidR="006C5FFE" w:rsidRPr="00FC0795">
        <w:t xml:space="preserve"> </w:t>
      </w:r>
      <w:proofErr w:type="spellStart"/>
      <w:r w:rsidR="006C5FFE" w:rsidRPr="00FC0795">
        <w:t>Goksun</w:t>
      </w:r>
      <w:proofErr w:type="spellEnd"/>
      <w:r w:rsidR="00BD2BB6" w:rsidRPr="00FC0795">
        <w:t xml:space="preserve"> </w:t>
      </w:r>
      <w:r w:rsidR="006C5FFE" w:rsidRPr="00FC0795">
        <w:rPr>
          <w:rFonts w:hint="eastAsia"/>
        </w:rPr>
        <w:t>and</w:t>
      </w:r>
      <w:r w:rsidR="006C5FFE" w:rsidRPr="00FC0795">
        <w:t xml:space="preserve"> Kathy Hirsh-</w:t>
      </w:r>
      <w:proofErr w:type="spellStart"/>
      <w:r w:rsidR="006C5FFE" w:rsidRPr="00FC0795">
        <w:t>Pasek</w:t>
      </w:r>
      <w:proofErr w:type="spellEnd"/>
      <w:r w:rsidR="00BC11E7" w:rsidRPr="00FC0795">
        <w:rPr>
          <w:rFonts w:hint="eastAsia"/>
        </w:rPr>
        <w:t xml:space="preserve"> </w:t>
      </w:r>
      <w:r w:rsidR="006C5FFE" w:rsidRPr="00FC0795">
        <w:rPr>
          <w:rFonts w:hint="eastAsia"/>
        </w:rPr>
        <w:t>(Temple University).</w:t>
      </w:r>
    </w:p>
    <w:p w14:paraId="212E3D18" w14:textId="460FBFAE" w:rsidR="00567D00" w:rsidRPr="00FC0795" w:rsidRDefault="00567D00" w:rsidP="00567D00">
      <w:pPr>
        <w:rPr>
          <w:b/>
        </w:rPr>
      </w:pPr>
    </w:p>
    <w:p w14:paraId="61E48C04" w14:textId="06D71DB8" w:rsidR="00567D00" w:rsidRPr="00FC0795" w:rsidRDefault="00567D00" w:rsidP="00567D00">
      <w:pPr>
        <w:ind w:left="720" w:hanging="720"/>
        <w:rPr>
          <w:b/>
        </w:rPr>
      </w:pPr>
      <w:r w:rsidRPr="00FC0795">
        <w:rPr>
          <w:b/>
        </w:rPr>
        <w:t xml:space="preserve">Paid Research </w:t>
      </w:r>
      <w:r w:rsidR="00A91C27" w:rsidRPr="00FC0795">
        <w:rPr>
          <w:b/>
        </w:rPr>
        <w:t>A</w:t>
      </w:r>
      <w:r w:rsidRPr="00FC0795">
        <w:rPr>
          <w:b/>
        </w:rPr>
        <w:t>ssistant</w:t>
      </w:r>
      <w:r w:rsidRPr="00FC0795">
        <w:rPr>
          <w:b/>
        </w:rPr>
        <w:tab/>
      </w:r>
      <w:r w:rsidRPr="00FC0795">
        <w:rPr>
          <w:b/>
        </w:rPr>
        <w:tab/>
      </w:r>
      <w:r w:rsidRPr="00FC0795">
        <w:rPr>
          <w:b/>
        </w:rPr>
        <w:tab/>
      </w:r>
      <w:r w:rsidRPr="00FC0795">
        <w:rPr>
          <w:b/>
        </w:rPr>
        <w:tab/>
      </w:r>
      <w:r w:rsidRPr="00FC0795">
        <w:rPr>
          <w:b/>
        </w:rPr>
        <w:tab/>
      </w:r>
      <w:proofErr w:type="gramStart"/>
      <w:r w:rsidRPr="00FC0795">
        <w:t>August,</w:t>
      </w:r>
      <w:proofErr w:type="gramEnd"/>
      <w:r w:rsidRPr="00FC0795">
        <w:t xml:space="preserve"> 2008-August, </w:t>
      </w:r>
      <w:r w:rsidRPr="00FC0795">
        <w:rPr>
          <w:rFonts w:hint="eastAsia"/>
        </w:rPr>
        <w:t>2010</w:t>
      </w:r>
      <w:r w:rsidRPr="00FC0795">
        <w:rPr>
          <w:b/>
        </w:rPr>
        <w:t xml:space="preserve">   </w:t>
      </w:r>
    </w:p>
    <w:p w14:paraId="4B7ECFF5" w14:textId="37BE2236" w:rsidR="00567D00" w:rsidRPr="00FC0795" w:rsidRDefault="00BC11E7" w:rsidP="00567D00">
      <w:r w:rsidRPr="00FC0795">
        <w:rPr>
          <w:i/>
        </w:rPr>
        <w:t>A study of creating</w:t>
      </w:r>
      <w:r w:rsidR="00E37579" w:rsidRPr="00FC0795">
        <w:rPr>
          <w:i/>
        </w:rPr>
        <w:t xml:space="preserve"> developmentally appropriate</w:t>
      </w:r>
      <w:r w:rsidRPr="00FC0795">
        <w:rPr>
          <w:i/>
        </w:rPr>
        <w:t xml:space="preserve"> toys for infants</w:t>
      </w:r>
      <w:r w:rsidR="00E37579" w:rsidRPr="00FC0795">
        <w:rPr>
          <w:i/>
        </w:rPr>
        <w:br/>
      </w:r>
      <w:proofErr w:type="spellStart"/>
      <w:r w:rsidR="00567D00" w:rsidRPr="00FC0795">
        <w:rPr>
          <w:i/>
        </w:rPr>
        <w:t>Tamagawa</w:t>
      </w:r>
      <w:proofErr w:type="spellEnd"/>
      <w:r w:rsidR="00567D00" w:rsidRPr="00FC0795">
        <w:rPr>
          <w:i/>
        </w:rPr>
        <w:t xml:space="preserve"> University, Tokyo, Japan</w:t>
      </w:r>
      <w:r w:rsidR="006C5FFE" w:rsidRPr="00FC0795">
        <w:rPr>
          <w:i/>
        </w:rPr>
        <w:br/>
      </w:r>
      <w:r w:rsidR="006C5FFE" w:rsidRPr="00FC0795">
        <w:t>Administered behavioral neurological (even</w:t>
      </w:r>
      <w:r w:rsidRPr="00FC0795">
        <w:t>t</w:t>
      </w:r>
      <w:r w:rsidR="006C5FFE" w:rsidRPr="00FC0795">
        <w:t xml:space="preserve">-related potentials) experiments, entered, organized, and coded data. </w:t>
      </w:r>
      <w:r w:rsidR="00567D00" w:rsidRPr="00FC0795">
        <w:rPr>
          <w:i/>
        </w:rPr>
        <w:br/>
      </w:r>
      <w:r w:rsidR="00567D00" w:rsidRPr="00FC0795">
        <w:rPr>
          <w:u w:val="single"/>
        </w:rPr>
        <w:t>Supervisor:</w:t>
      </w:r>
      <w:r w:rsidRPr="00FC0795">
        <w:t xml:space="preserve"> </w:t>
      </w:r>
      <w:proofErr w:type="spellStart"/>
      <w:r w:rsidRPr="00FC0795">
        <w:t>Ryoya</w:t>
      </w:r>
      <w:proofErr w:type="spellEnd"/>
      <w:r w:rsidRPr="00FC0795">
        <w:t xml:space="preserve"> </w:t>
      </w:r>
      <w:proofErr w:type="spellStart"/>
      <w:r w:rsidRPr="00FC0795">
        <w:t>Saji</w:t>
      </w:r>
      <w:proofErr w:type="spellEnd"/>
    </w:p>
    <w:p w14:paraId="657A9063" w14:textId="40AF6AE2" w:rsidR="00FB6696" w:rsidRDefault="00FB6696" w:rsidP="00E469AA"/>
    <w:p w14:paraId="48BD8AA7" w14:textId="43687E11" w:rsidR="00393E5B" w:rsidRPr="00FC0795" w:rsidRDefault="00393E5B" w:rsidP="00393E5B">
      <w:pPr>
        <w:pBdr>
          <w:bottom w:val="single" w:sz="4" w:space="1" w:color="auto"/>
        </w:pBdr>
        <w:rPr>
          <w:b/>
          <w:sz w:val="28"/>
          <w:szCs w:val="28"/>
        </w:rPr>
      </w:pPr>
      <w:r>
        <w:rPr>
          <w:b/>
          <w:sz w:val="28"/>
          <w:szCs w:val="28"/>
        </w:rPr>
        <w:t>Professional Service</w:t>
      </w:r>
    </w:p>
    <w:p w14:paraId="1B36917C" w14:textId="170CEF59" w:rsidR="00727FEF" w:rsidRDefault="00727FEF" w:rsidP="00E469AA">
      <w:r>
        <w:t xml:space="preserve">Reviewer for National Science Foundation </w:t>
      </w:r>
      <w:r>
        <w:tab/>
      </w:r>
      <w:r>
        <w:tab/>
      </w:r>
      <w:r>
        <w:tab/>
      </w:r>
      <w:r>
        <w:tab/>
      </w:r>
      <w:r>
        <w:tab/>
        <w:t>(</w:t>
      </w:r>
      <w:proofErr w:type="gramStart"/>
      <w:r>
        <w:t>August,</w:t>
      </w:r>
      <w:proofErr w:type="gramEnd"/>
      <w:r>
        <w:t xml:space="preserve"> 2020 to present)</w:t>
      </w:r>
    </w:p>
    <w:p w14:paraId="6646F828" w14:textId="41C9E763" w:rsidR="0084244F" w:rsidRDefault="0084244F" w:rsidP="00E469AA">
      <w:r>
        <w:t xml:space="preserve">Reviewer for the Journal of Child Language </w:t>
      </w:r>
      <w:r>
        <w:tab/>
      </w:r>
      <w:r>
        <w:tab/>
      </w:r>
      <w:r>
        <w:tab/>
      </w:r>
      <w:r>
        <w:tab/>
      </w:r>
      <w:r>
        <w:tab/>
        <w:t>(</w:t>
      </w:r>
      <w:proofErr w:type="gramStart"/>
      <w:r>
        <w:t>July,</w:t>
      </w:r>
      <w:proofErr w:type="gramEnd"/>
      <w:r>
        <w:t xml:space="preserve"> 2021 to present) </w:t>
      </w:r>
    </w:p>
    <w:p w14:paraId="65361D63" w14:textId="5BF9DA3F" w:rsidR="00911A88" w:rsidRDefault="00911A88" w:rsidP="00E469AA">
      <w:r>
        <w:t xml:space="preserve">Reviewer for Language Learning and Development </w:t>
      </w:r>
      <w:r>
        <w:tab/>
      </w:r>
      <w:r>
        <w:tab/>
      </w:r>
      <w:r>
        <w:tab/>
      </w:r>
      <w:r>
        <w:tab/>
        <w:t>(</w:t>
      </w:r>
      <w:proofErr w:type="gramStart"/>
      <w:r>
        <w:t>January,</w:t>
      </w:r>
      <w:proofErr w:type="gramEnd"/>
      <w:r>
        <w:t xml:space="preserve"> 2020 to present) </w:t>
      </w:r>
    </w:p>
    <w:p w14:paraId="24A44089" w14:textId="2F017018" w:rsidR="00393E5B" w:rsidRPr="00FB6696" w:rsidRDefault="00A733C4" w:rsidP="00E469AA">
      <w:r>
        <w:t xml:space="preserve">Ad-hoc reviewer for the Society of Research in Child Development </w:t>
      </w:r>
      <w:r>
        <w:tab/>
        <w:t>(</w:t>
      </w:r>
      <w:proofErr w:type="gramStart"/>
      <w:r>
        <w:t>September,</w:t>
      </w:r>
      <w:proofErr w:type="gramEnd"/>
      <w:r>
        <w:t xml:space="preserve"> 2018 to Present)</w:t>
      </w:r>
      <w:r>
        <w:br/>
      </w:r>
      <w:r w:rsidR="00393E5B">
        <w:t>Ad-hoc reviewer for the American Educational Research Association</w:t>
      </w:r>
      <w:r w:rsidR="005B4073">
        <w:tab/>
        <w:t>(August, 2017</w:t>
      </w:r>
      <w:r w:rsidR="00E45A3D">
        <w:t xml:space="preserve"> to Present</w:t>
      </w:r>
      <w:r w:rsidR="005B4073">
        <w:t>)</w:t>
      </w:r>
      <w:r w:rsidR="003867F6">
        <w:br/>
        <w:t>Reviewer for the National Research Conference on Early Childhood</w:t>
      </w:r>
      <w:r w:rsidR="003867F6">
        <w:tab/>
        <w:t>(December, 2017)</w:t>
      </w:r>
      <w:r w:rsidR="005B4073">
        <w:br/>
      </w:r>
    </w:p>
    <w:p w14:paraId="70C4BBA1" w14:textId="7CE6B13A" w:rsidR="00543E00" w:rsidRPr="00FC0795" w:rsidRDefault="00393E5B" w:rsidP="00543E00">
      <w:pPr>
        <w:pBdr>
          <w:bottom w:val="single" w:sz="4" w:space="1" w:color="auto"/>
        </w:pBdr>
        <w:rPr>
          <w:b/>
          <w:sz w:val="28"/>
          <w:szCs w:val="28"/>
        </w:rPr>
      </w:pPr>
      <w:r>
        <w:rPr>
          <w:b/>
          <w:sz w:val="28"/>
          <w:szCs w:val="28"/>
        </w:rPr>
        <w:t>University Service</w:t>
      </w:r>
    </w:p>
    <w:p w14:paraId="43697329" w14:textId="77777777" w:rsidR="008E3E01" w:rsidRDefault="008E3E01" w:rsidP="00543E00">
      <w:pPr>
        <w:rPr>
          <w:b/>
        </w:rPr>
      </w:pPr>
    </w:p>
    <w:p w14:paraId="556786A2" w14:textId="68DFDC05" w:rsidR="008E3E01" w:rsidRDefault="008E3E01" w:rsidP="00543E00">
      <w:pPr>
        <w:rPr>
          <w:b/>
        </w:rPr>
      </w:pPr>
      <w:r>
        <w:rPr>
          <w:b/>
        </w:rPr>
        <w:lastRenderedPageBreak/>
        <w:t xml:space="preserve">Director of the Center for Teaching and Learning </w:t>
      </w:r>
      <w:r w:rsidRPr="008E3E01">
        <w:rPr>
          <w:bCs/>
        </w:rPr>
        <w:t>(Summer, 2022)</w:t>
      </w:r>
      <w:r>
        <w:rPr>
          <w:b/>
        </w:rPr>
        <w:br/>
      </w:r>
      <w:r w:rsidRPr="008E3E01">
        <w:rPr>
          <w:rFonts w:cs="Times New Roman"/>
          <w:color w:val="202124"/>
        </w:rPr>
        <w:t>The Center for Teaching and Learning (CTL) aims to offer all faculty and staff support in teaching, scholarship, and professional endeavors that promote meaningful learning and student success.</w:t>
      </w:r>
      <w:r>
        <w:rPr>
          <w:rFonts w:ascii="Arial" w:hAnsi="Arial" w:cs="Arial"/>
          <w:color w:val="202124"/>
        </w:rPr>
        <w:br/>
      </w:r>
    </w:p>
    <w:p w14:paraId="50E7CD82" w14:textId="3F73B806" w:rsidR="00E348A6" w:rsidRPr="00E348A6" w:rsidRDefault="00E348A6" w:rsidP="00543E00">
      <w:pPr>
        <w:rPr>
          <w:bCs/>
        </w:rPr>
      </w:pPr>
      <w:r>
        <w:rPr>
          <w:b/>
        </w:rPr>
        <w:t xml:space="preserve">Supervisor to Student Teachers </w:t>
      </w:r>
      <w:r>
        <w:rPr>
          <w:b/>
        </w:rPr>
        <w:br/>
      </w:r>
      <w:r>
        <w:rPr>
          <w:bCs/>
        </w:rPr>
        <w:t>Della Judie and Lauren Coffey, Missouri Western State University (Spring, 2019)</w:t>
      </w:r>
    </w:p>
    <w:p w14:paraId="5CF63D28" w14:textId="55B3C4B3" w:rsidR="00E348A6" w:rsidRPr="002130F8" w:rsidRDefault="00E348A6" w:rsidP="00543E00">
      <w:pPr>
        <w:rPr>
          <w:bCs/>
        </w:rPr>
      </w:pPr>
      <w:r>
        <w:rPr>
          <w:b/>
        </w:rPr>
        <w:br/>
        <w:t xml:space="preserve">Advisor to Pre-service Teachers </w:t>
      </w:r>
    </w:p>
    <w:p w14:paraId="3CC1657B" w14:textId="77777777" w:rsidR="00E348A6" w:rsidRDefault="00E348A6" w:rsidP="00543E00">
      <w:pPr>
        <w:rPr>
          <w:b/>
        </w:rPr>
      </w:pPr>
    </w:p>
    <w:p w14:paraId="19637B75" w14:textId="247BCF03" w:rsidR="00393E5B" w:rsidRPr="00393E5B" w:rsidRDefault="00393E5B" w:rsidP="00543E00">
      <w:pPr>
        <w:rPr>
          <w:b/>
        </w:rPr>
      </w:pPr>
      <w:r w:rsidRPr="00393E5B">
        <w:rPr>
          <w:b/>
        </w:rPr>
        <w:t xml:space="preserve">Research Mentoring </w:t>
      </w:r>
    </w:p>
    <w:p w14:paraId="3782D09D" w14:textId="40F08A37" w:rsidR="00E348A6" w:rsidRDefault="00E348A6" w:rsidP="00543E00">
      <w:r>
        <w:t xml:space="preserve">Thomas </w:t>
      </w:r>
      <w:proofErr w:type="spellStart"/>
      <w:r>
        <w:t>Brecheisen</w:t>
      </w:r>
      <w:proofErr w:type="spellEnd"/>
      <w:r>
        <w:t>, Doctoral Candidate, Missouri Western State University, Project: “Gamification in education.” (August, 2019-</w:t>
      </w:r>
      <w:r w:rsidR="00AE01EA">
        <w:t>2020</w:t>
      </w:r>
      <w:r>
        <w:t xml:space="preserve">) </w:t>
      </w:r>
    </w:p>
    <w:p w14:paraId="36F332A9" w14:textId="4FC49BD2" w:rsidR="00E348A6" w:rsidRDefault="00E348A6" w:rsidP="00543E00">
      <w:r>
        <w:br/>
        <w:t>Anna Cummins, Masters student in TESOL, Missouri Western State University, Project: Supporting rural English Language Learners” (</w:t>
      </w:r>
      <w:proofErr w:type="gramStart"/>
      <w:r>
        <w:t>August,</w:t>
      </w:r>
      <w:proofErr w:type="gramEnd"/>
      <w:r>
        <w:t xml:space="preserve"> 2019-current) </w:t>
      </w:r>
    </w:p>
    <w:p w14:paraId="1F92E096" w14:textId="77777777" w:rsidR="00E348A6" w:rsidRDefault="00E348A6" w:rsidP="00543E00"/>
    <w:p w14:paraId="08DBB727" w14:textId="2AEB4A6C" w:rsidR="00E469AA" w:rsidRDefault="00E469AA" w:rsidP="00543E00">
      <w:r>
        <w:t xml:space="preserve">Halle Peterson, Abigail Hayek, and Carolyn Golden, Michigan State University </w:t>
      </w:r>
      <w:r>
        <w:br/>
        <w:t>Project: “How do self-regulatory behaviors relate to performance on a narrative task?” (</w:t>
      </w:r>
      <w:proofErr w:type="gramStart"/>
      <w:r>
        <w:t>May,</w:t>
      </w:r>
      <w:proofErr w:type="gramEnd"/>
      <w:r>
        <w:t xml:space="preserve"> 2016-Current)</w:t>
      </w:r>
    </w:p>
    <w:p w14:paraId="4A2D3A38" w14:textId="77777777" w:rsidR="00E469AA" w:rsidRDefault="00E469AA" w:rsidP="00E469AA">
      <w:r w:rsidRPr="00FC0795">
        <w:br/>
      </w:r>
      <w:r>
        <w:t>Lindsay Burger, Michigan State University</w:t>
      </w:r>
    </w:p>
    <w:p w14:paraId="441F4D09" w14:textId="77777777" w:rsidR="00E469AA" w:rsidRDefault="00E469AA" w:rsidP="00E469AA">
      <w:r>
        <w:t>Senior thesis: “The relationship between delay of self-soothing and child expressive language” (</w:t>
      </w:r>
      <w:proofErr w:type="gramStart"/>
      <w:r>
        <w:t>August,</w:t>
      </w:r>
      <w:proofErr w:type="gramEnd"/>
      <w:r>
        <w:t xml:space="preserve"> 2015-May, 2016)</w:t>
      </w:r>
    </w:p>
    <w:p w14:paraId="7FDB322D" w14:textId="77777777" w:rsidR="00E469AA" w:rsidRDefault="00E469AA" w:rsidP="00E469AA"/>
    <w:p w14:paraId="6BB3EEFA" w14:textId="77777777" w:rsidR="00E469AA" w:rsidRDefault="00E469AA" w:rsidP="00E469AA">
      <w:r w:rsidRPr="00FC0795">
        <w:t xml:space="preserve">Vito Matteo </w:t>
      </w:r>
      <w:proofErr w:type="spellStart"/>
      <w:r w:rsidRPr="00FC0795">
        <w:t>Agrusa</w:t>
      </w:r>
      <w:proofErr w:type="spellEnd"/>
      <w:r w:rsidRPr="00FC0795">
        <w:t xml:space="preserve">, Michigan State University </w:t>
      </w:r>
      <w:r w:rsidRPr="00FC0795">
        <w:br/>
        <w:t>Project: “The relationship between child inhibition and expressive</w:t>
      </w:r>
      <w:r>
        <w:t xml:space="preserve"> language” (</w:t>
      </w:r>
      <w:proofErr w:type="gramStart"/>
      <w:r>
        <w:t>August,</w:t>
      </w:r>
      <w:proofErr w:type="gramEnd"/>
      <w:r>
        <w:t xml:space="preserve"> 2015-May, 2016</w:t>
      </w:r>
      <w:r w:rsidRPr="00FC0795">
        <w:t xml:space="preserve">) </w:t>
      </w:r>
    </w:p>
    <w:p w14:paraId="70E3CD40" w14:textId="77777777" w:rsidR="00E469AA" w:rsidRDefault="00E469AA" w:rsidP="00E469AA"/>
    <w:p w14:paraId="56D05C80" w14:textId="77777777" w:rsidR="00E469AA" w:rsidRPr="00FC0795" w:rsidRDefault="00E469AA" w:rsidP="00E469AA">
      <w:r w:rsidRPr="00FC0795">
        <w:t xml:space="preserve">Olga </w:t>
      </w:r>
      <w:proofErr w:type="spellStart"/>
      <w:r w:rsidRPr="00FC0795">
        <w:t>Parshina</w:t>
      </w:r>
      <w:proofErr w:type="spellEnd"/>
      <w:r w:rsidRPr="00FC0795">
        <w:t xml:space="preserve">, University of Delaware </w:t>
      </w:r>
    </w:p>
    <w:p w14:paraId="1279722B" w14:textId="77777777" w:rsidR="00E469AA" w:rsidRPr="00FC0795" w:rsidRDefault="00E469AA" w:rsidP="00E469AA">
      <w:r w:rsidRPr="00FC0795">
        <w:t>Project: “A method for assessing verb comprehension using dynamic stimuli.” study (</w:t>
      </w:r>
      <w:proofErr w:type="gramStart"/>
      <w:r w:rsidRPr="00FC0795">
        <w:t>March,</w:t>
      </w:r>
      <w:proofErr w:type="gramEnd"/>
      <w:r w:rsidRPr="00FC0795">
        <w:t xml:space="preserve"> 2014-May, 2015) </w:t>
      </w:r>
    </w:p>
    <w:p w14:paraId="581DA307" w14:textId="77777777" w:rsidR="00E469AA" w:rsidRPr="00FC0795" w:rsidRDefault="00E469AA" w:rsidP="00E469AA"/>
    <w:p w14:paraId="724EE0D7" w14:textId="77777777" w:rsidR="00E469AA" w:rsidRPr="00FC0795" w:rsidRDefault="00E469AA" w:rsidP="00E469AA">
      <w:r w:rsidRPr="00FC0795">
        <w:t xml:space="preserve">Madison McCaffery, University of Delaware </w:t>
      </w:r>
      <w:r w:rsidRPr="00FC0795">
        <w:br/>
        <w:t>Project: “Does language influence infants’ perception of components of events?” study (</w:t>
      </w:r>
      <w:proofErr w:type="gramStart"/>
      <w:r w:rsidRPr="00FC0795">
        <w:t>September,</w:t>
      </w:r>
      <w:proofErr w:type="gramEnd"/>
      <w:r w:rsidRPr="00FC0795">
        <w:t xml:space="preserve"> 2013-January 2014) </w:t>
      </w:r>
    </w:p>
    <w:p w14:paraId="57149310" w14:textId="77777777" w:rsidR="00E469AA" w:rsidRPr="00FC0795" w:rsidRDefault="00E469AA" w:rsidP="00E469AA"/>
    <w:p w14:paraId="325B2586" w14:textId="5E00F31E" w:rsidR="00393E5B" w:rsidRDefault="00543E00" w:rsidP="00543E00">
      <w:r w:rsidRPr="00FC0795">
        <w:t xml:space="preserve">Carolyn </w:t>
      </w:r>
      <w:proofErr w:type="spellStart"/>
      <w:r w:rsidRPr="00FC0795">
        <w:t>Kosko</w:t>
      </w:r>
      <w:proofErr w:type="spellEnd"/>
      <w:r w:rsidRPr="00FC0795">
        <w:t xml:space="preserve">, University of Delaware </w:t>
      </w:r>
      <w:r w:rsidRPr="00FC0795">
        <w:br/>
      </w:r>
      <w:r w:rsidR="003E57F1" w:rsidRPr="00FC0795">
        <w:t>Project:</w:t>
      </w:r>
      <w:r w:rsidRPr="00FC0795">
        <w:t xml:space="preserve"> “Quantity and quality of input influe</w:t>
      </w:r>
      <w:r w:rsidR="00124295" w:rsidRPr="00FC0795">
        <w:t>nces verb comprehension</w:t>
      </w:r>
      <w:r w:rsidR="00D90BE2" w:rsidRPr="00FC0795">
        <w:t xml:space="preserve">” </w:t>
      </w:r>
      <w:r w:rsidR="00EE2EE6" w:rsidRPr="00FC0795">
        <w:t xml:space="preserve">study </w:t>
      </w:r>
      <w:r w:rsidR="00D90BE2" w:rsidRPr="00FC0795">
        <w:t xml:space="preserve">(August 2011-January 2013) </w:t>
      </w:r>
    </w:p>
    <w:p w14:paraId="69309CC6" w14:textId="1BDE1869" w:rsidR="00543E00" w:rsidRPr="00FC0795" w:rsidRDefault="00393E5B" w:rsidP="00543E00">
      <w:r>
        <w:br/>
      </w:r>
      <w:r w:rsidRPr="00393E5B">
        <w:rPr>
          <w:b/>
        </w:rPr>
        <w:t>Committee Service</w:t>
      </w:r>
      <w:r>
        <w:t xml:space="preserve"> </w:t>
      </w:r>
    </w:p>
    <w:p w14:paraId="1CF533D7" w14:textId="0527C927" w:rsidR="00AE01EA" w:rsidRDefault="00AE01EA" w:rsidP="00543E00">
      <w:r>
        <w:t>Committee member for Institutional Learning Outcomes (</w:t>
      </w:r>
      <w:proofErr w:type="gramStart"/>
      <w:r>
        <w:t>August,</w:t>
      </w:r>
      <w:proofErr w:type="gramEnd"/>
      <w:r>
        <w:t xml:space="preserve"> 2021) </w:t>
      </w:r>
    </w:p>
    <w:p w14:paraId="1AE70B97" w14:textId="66F34043" w:rsidR="002130F8" w:rsidRDefault="002130F8" w:rsidP="00543E00">
      <w:r>
        <w:t>Member of Faculty Senate Salary Committee at Missouri Western State University (</w:t>
      </w:r>
      <w:proofErr w:type="gramStart"/>
      <w:r>
        <w:t>August,</w:t>
      </w:r>
      <w:proofErr w:type="gramEnd"/>
      <w:r>
        <w:t xml:space="preserve"> 2019) </w:t>
      </w:r>
    </w:p>
    <w:p w14:paraId="51E6D9EC" w14:textId="6C8DE715" w:rsidR="001D4915" w:rsidRDefault="00393E5B" w:rsidP="00543E00">
      <w:pPr>
        <w:rPr>
          <w:rFonts w:cs="Times New Roman"/>
        </w:rPr>
      </w:pPr>
      <w:r w:rsidRPr="00FC0795">
        <w:t xml:space="preserve">Vice President of the Education Graduate Association at the University </w:t>
      </w:r>
      <w:r w:rsidRPr="005B4073">
        <w:rPr>
          <w:rFonts w:cs="Times New Roman"/>
        </w:rPr>
        <w:t>of Delaware (2012-201</w:t>
      </w:r>
      <w:r w:rsidRPr="005B4073">
        <w:rPr>
          <w:rFonts w:eastAsia="MS Mincho" w:cs="Times New Roman"/>
          <w:lang w:eastAsia="ja-JP"/>
        </w:rPr>
        <w:t>4</w:t>
      </w:r>
      <w:r w:rsidRPr="005B4073">
        <w:rPr>
          <w:rFonts w:cs="Times New Roman"/>
        </w:rPr>
        <w:t>)</w:t>
      </w:r>
    </w:p>
    <w:p w14:paraId="4AC14CFC" w14:textId="77777777" w:rsidR="001D4915" w:rsidRDefault="001D4915" w:rsidP="00543E00">
      <w:pPr>
        <w:rPr>
          <w:rFonts w:cs="Times New Roman"/>
        </w:rPr>
      </w:pPr>
    </w:p>
    <w:p w14:paraId="3CBFA3C5" w14:textId="494A4C98" w:rsidR="002130F8" w:rsidRPr="002130F8" w:rsidRDefault="001D4915" w:rsidP="001D4915">
      <w:pPr>
        <w:rPr>
          <w:rFonts w:cs="Times New Roman"/>
          <w:iCs/>
        </w:rPr>
      </w:pPr>
      <w:r w:rsidRPr="001D4915">
        <w:rPr>
          <w:rFonts w:cs="Times New Roman"/>
          <w:b/>
        </w:rPr>
        <w:t xml:space="preserve">Community Service </w:t>
      </w:r>
      <w:r w:rsidR="002415BD">
        <w:rPr>
          <w:rFonts w:cs="Times New Roman"/>
          <w:b/>
        </w:rPr>
        <w:br/>
      </w:r>
      <w:r w:rsidR="002130F8">
        <w:rPr>
          <w:rFonts w:cs="Times New Roman"/>
          <w:i/>
        </w:rPr>
        <w:t>Consultant to Bright Beginnings</w:t>
      </w:r>
    </w:p>
    <w:p w14:paraId="07E577F0" w14:textId="792C8A39" w:rsidR="003C3546" w:rsidRPr="002415BD" w:rsidRDefault="002415BD" w:rsidP="001D4915">
      <w:pPr>
        <w:rPr>
          <w:rFonts w:cs="Times New Roman"/>
          <w:b/>
        </w:rPr>
      </w:pPr>
      <w:r w:rsidRPr="002971ED">
        <w:rPr>
          <w:rFonts w:cs="Times New Roman"/>
          <w:i/>
        </w:rPr>
        <w:t>Consultant to YMCA</w:t>
      </w:r>
      <w:r w:rsidR="002971ED">
        <w:rPr>
          <w:rFonts w:cs="Times New Roman"/>
        </w:rPr>
        <w:t>: M</w:t>
      </w:r>
      <w:r>
        <w:t>odel</w:t>
      </w:r>
      <w:r w:rsidR="002971ED">
        <w:t xml:space="preserve">ed </w:t>
      </w:r>
      <w:r>
        <w:t>circle time, engag</w:t>
      </w:r>
      <w:r w:rsidR="002971ED">
        <w:t>ed</w:t>
      </w:r>
      <w:r>
        <w:t xml:space="preserve"> in book reading, and provid</w:t>
      </w:r>
      <w:r w:rsidR="002971ED">
        <w:t xml:space="preserve">ed </w:t>
      </w:r>
      <w:r>
        <w:t xml:space="preserve">feedback to teachers </w:t>
      </w:r>
      <w:r w:rsidR="002971ED">
        <w:t xml:space="preserve">and director </w:t>
      </w:r>
      <w:r>
        <w:t>at the YMCA</w:t>
      </w:r>
      <w:r w:rsidR="005B4073" w:rsidRPr="001D4915">
        <w:rPr>
          <w:rFonts w:cs="Times New Roman"/>
          <w:b/>
        </w:rPr>
        <w:br/>
      </w:r>
      <w:r w:rsidR="001D4915" w:rsidRPr="002971ED">
        <w:rPr>
          <w:i/>
        </w:rPr>
        <w:t>University liaison to Science City</w:t>
      </w:r>
      <w:r w:rsidR="002971ED">
        <w:t xml:space="preserve">: </w:t>
      </w:r>
      <w:r w:rsidR="001D4915">
        <w:t>Education program development and University partnership</w:t>
      </w:r>
      <w:r w:rsidR="001D4915">
        <w:br/>
      </w:r>
      <w:r w:rsidRPr="002971ED">
        <w:rPr>
          <w:i/>
        </w:rPr>
        <w:t>University liaison to Early Childhood Teachers</w:t>
      </w:r>
      <w:r>
        <w:t xml:space="preserve"> at Oak Grove Elementary School and United Cerebral Palsy </w:t>
      </w:r>
      <w:r w:rsidR="002971ED">
        <w:br/>
      </w:r>
      <w:r w:rsidR="002971ED" w:rsidRPr="002971ED">
        <w:rPr>
          <w:i/>
        </w:rPr>
        <w:t>University liaison to Head Start</w:t>
      </w:r>
      <w:r w:rsidR="002971ED">
        <w:rPr>
          <w:i/>
          <w:iCs/>
        </w:rPr>
        <w:t xml:space="preserve">: </w:t>
      </w:r>
      <w:r w:rsidR="002971ED">
        <w:t>Had meetings with the Head Start Director to discuss the development of an early childhood lab school for Missouri Western State University</w:t>
      </w:r>
      <w:r w:rsidR="001D4915">
        <w:br/>
      </w:r>
    </w:p>
    <w:p w14:paraId="509A3D80" w14:textId="05BFD267" w:rsidR="00D90BE2" w:rsidRPr="00FC0795" w:rsidRDefault="00D90BE2" w:rsidP="00D90BE2">
      <w:pPr>
        <w:pBdr>
          <w:bottom w:val="single" w:sz="4" w:space="1" w:color="auto"/>
        </w:pBdr>
        <w:rPr>
          <w:b/>
          <w:sz w:val="28"/>
          <w:szCs w:val="28"/>
        </w:rPr>
      </w:pPr>
      <w:r w:rsidRPr="00FC0795">
        <w:rPr>
          <w:b/>
          <w:sz w:val="28"/>
          <w:szCs w:val="28"/>
        </w:rPr>
        <w:t>Language</w:t>
      </w:r>
      <w:r w:rsidR="00A96990" w:rsidRPr="00FC0795">
        <w:rPr>
          <w:b/>
          <w:sz w:val="28"/>
          <w:szCs w:val="28"/>
        </w:rPr>
        <w:t>s</w:t>
      </w:r>
    </w:p>
    <w:p w14:paraId="41D445C0" w14:textId="35E2FF61" w:rsidR="00197CED" w:rsidRDefault="00D90BE2" w:rsidP="00D90BE2">
      <w:r w:rsidRPr="00FC0795">
        <w:t xml:space="preserve">Fluent in English and Japanese </w:t>
      </w:r>
    </w:p>
    <w:p w14:paraId="0784A940" w14:textId="77777777" w:rsidR="00197CED" w:rsidRPr="00FC0795" w:rsidRDefault="00197CED" w:rsidP="00D90BE2"/>
    <w:p w14:paraId="76A28E2D" w14:textId="738F855E" w:rsidR="00D90BE2" w:rsidRPr="00FC0795" w:rsidRDefault="00D90BE2" w:rsidP="00D90BE2">
      <w:pPr>
        <w:pBdr>
          <w:bottom w:val="single" w:sz="4" w:space="1" w:color="auto"/>
        </w:pBdr>
        <w:rPr>
          <w:b/>
          <w:sz w:val="28"/>
          <w:szCs w:val="28"/>
        </w:rPr>
      </w:pPr>
      <w:r w:rsidRPr="00FC0795">
        <w:rPr>
          <w:b/>
          <w:sz w:val="28"/>
          <w:szCs w:val="28"/>
        </w:rPr>
        <w:t xml:space="preserve">Professional Affiliations </w:t>
      </w:r>
    </w:p>
    <w:p w14:paraId="34D15CD3" w14:textId="4960FE7B" w:rsidR="00D90BE2" w:rsidRPr="00FC0795" w:rsidRDefault="00D90BE2" w:rsidP="00D90BE2">
      <w:r w:rsidRPr="00FC0795">
        <w:t>Cognitive Development Society</w:t>
      </w:r>
      <w:r w:rsidRPr="00FC0795">
        <w:br/>
        <w:t>International Society on Infant Studies</w:t>
      </w:r>
      <w:r w:rsidRPr="00FC0795">
        <w:br/>
        <w:t>Society of Research in Child Development</w:t>
      </w:r>
      <w:r w:rsidRPr="00FC0795">
        <w:br/>
        <w:t xml:space="preserve">American Psychological Science </w:t>
      </w:r>
      <w:r w:rsidR="00321FDC" w:rsidRPr="00FC0795">
        <w:br/>
        <w:t>American Educational Research Association</w:t>
      </w:r>
      <w:r w:rsidR="002130F8">
        <w:br/>
        <w:t xml:space="preserve">National Association for the Education of Young Children </w:t>
      </w:r>
    </w:p>
    <w:p w14:paraId="0BF2F571" w14:textId="77777777" w:rsidR="00FB6696" w:rsidRDefault="00FB6696" w:rsidP="001E3F27">
      <w:pPr>
        <w:pBdr>
          <w:bottom w:val="single" w:sz="4" w:space="1" w:color="auto"/>
        </w:pBdr>
        <w:rPr>
          <w:b/>
          <w:sz w:val="28"/>
          <w:szCs w:val="28"/>
        </w:rPr>
      </w:pPr>
    </w:p>
    <w:p w14:paraId="28478DE9" w14:textId="77777777" w:rsidR="001E3F27" w:rsidRPr="00FC0795" w:rsidRDefault="001E3F27" w:rsidP="001E3F27">
      <w:pPr>
        <w:pBdr>
          <w:bottom w:val="single" w:sz="4" w:space="1" w:color="auto"/>
        </w:pBdr>
        <w:rPr>
          <w:b/>
          <w:sz w:val="28"/>
          <w:szCs w:val="28"/>
        </w:rPr>
      </w:pPr>
      <w:r w:rsidRPr="00FC0795">
        <w:rPr>
          <w:b/>
          <w:sz w:val="28"/>
          <w:szCs w:val="28"/>
        </w:rPr>
        <w:t xml:space="preserve">Additional Skills </w:t>
      </w:r>
    </w:p>
    <w:p w14:paraId="5C1BF1DE" w14:textId="2D0B0872" w:rsidR="001E3F27" w:rsidRPr="00FC0795" w:rsidRDefault="001E3F27" w:rsidP="001E3F27">
      <w:r w:rsidRPr="00FC0795">
        <w:t xml:space="preserve">Proficient with Microsoft, Word, Excel, </w:t>
      </w:r>
      <w:proofErr w:type="spellStart"/>
      <w:r w:rsidRPr="00FC0795">
        <w:t>Powerpoint</w:t>
      </w:r>
      <w:proofErr w:type="spellEnd"/>
      <w:r w:rsidRPr="00FC0795">
        <w:t xml:space="preserve">, </w:t>
      </w:r>
      <w:r w:rsidR="005B4073">
        <w:t xml:space="preserve">Access, </w:t>
      </w:r>
      <w:r w:rsidRPr="00FC0795">
        <w:t xml:space="preserve">SPSS, Habit, </w:t>
      </w:r>
      <w:proofErr w:type="spellStart"/>
      <w:r w:rsidRPr="00FC0795">
        <w:t>SuperCoder</w:t>
      </w:r>
      <w:proofErr w:type="spellEnd"/>
      <w:r w:rsidRPr="00FC0795">
        <w:t xml:space="preserve">, Final Cut Pro, and iMovie. </w:t>
      </w:r>
    </w:p>
    <w:p w14:paraId="371AC3C4" w14:textId="4E378293" w:rsidR="001E3F27" w:rsidRPr="00FC0795" w:rsidRDefault="001E3F27" w:rsidP="00FC0795">
      <w:r w:rsidRPr="00FC0795">
        <w:t xml:space="preserve">Experience with </w:t>
      </w:r>
      <w:proofErr w:type="spellStart"/>
      <w:r w:rsidR="005B4073">
        <w:t>Mplus</w:t>
      </w:r>
      <w:proofErr w:type="spellEnd"/>
      <w:r w:rsidR="005B4073">
        <w:t xml:space="preserve">, </w:t>
      </w:r>
      <w:r w:rsidRPr="00FC0795">
        <w:t>R</w:t>
      </w:r>
      <w:r w:rsidR="005B4073">
        <w:t>,</w:t>
      </w:r>
      <w:r w:rsidRPr="00FC0795">
        <w:t xml:space="preserve"> SPSS</w:t>
      </w:r>
      <w:r w:rsidR="005B4073">
        <w:t>, and AMOS</w:t>
      </w:r>
      <w:r w:rsidR="00423926" w:rsidRPr="00FC0795">
        <w:br/>
      </w:r>
    </w:p>
    <w:p w14:paraId="18D5022F" w14:textId="77777777" w:rsidR="001E3F27" w:rsidRPr="00FC0795" w:rsidRDefault="001E3F27" w:rsidP="001E3F27">
      <w:pPr>
        <w:pBdr>
          <w:bottom w:val="single" w:sz="4" w:space="1" w:color="auto"/>
        </w:pBdr>
        <w:rPr>
          <w:sz w:val="28"/>
          <w:szCs w:val="28"/>
        </w:rPr>
      </w:pPr>
      <w:r w:rsidRPr="00FC0795">
        <w:rPr>
          <w:b/>
          <w:sz w:val="28"/>
          <w:szCs w:val="28"/>
        </w:rPr>
        <w:t xml:space="preserve">References </w:t>
      </w:r>
    </w:p>
    <w:p w14:paraId="16DD2BF3" w14:textId="57BD5BD9" w:rsidR="00431393" w:rsidRDefault="00431393" w:rsidP="001E3F27">
      <w:pPr>
        <w:rPr>
          <w:b/>
        </w:rPr>
      </w:pPr>
      <w:r>
        <w:rPr>
          <w:b/>
        </w:rPr>
        <w:t xml:space="preserve">Lori E. Skibbe </w:t>
      </w:r>
    </w:p>
    <w:p w14:paraId="1F5D4218" w14:textId="5813352D" w:rsidR="00431393" w:rsidRDefault="00431393" w:rsidP="001E3F27">
      <w:r>
        <w:rPr>
          <w:b/>
        </w:rPr>
        <w:tab/>
      </w:r>
      <w:r>
        <w:t xml:space="preserve">Associate Professor </w:t>
      </w:r>
      <w:r>
        <w:br/>
      </w:r>
      <w:r>
        <w:tab/>
        <w:t xml:space="preserve">Human Development and Family Studies </w:t>
      </w:r>
    </w:p>
    <w:p w14:paraId="6CD12357" w14:textId="77777777" w:rsidR="00AD40DF" w:rsidRDefault="00431393" w:rsidP="001E3F27">
      <w:r>
        <w:tab/>
        <w:t xml:space="preserve">Michigan State University </w:t>
      </w:r>
      <w:r>
        <w:br/>
      </w:r>
      <w:r>
        <w:tab/>
        <w:t>East Lansing, MI, 48824</w:t>
      </w:r>
    </w:p>
    <w:p w14:paraId="4D0F1E88" w14:textId="410EC478" w:rsidR="00431393" w:rsidRPr="00197CED" w:rsidRDefault="00AD40DF" w:rsidP="00AD40DF">
      <w:pPr>
        <w:ind w:firstLine="720"/>
        <w:rPr>
          <w:u w:val="single"/>
        </w:rPr>
      </w:pPr>
      <w:r>
        <w:t>(517) 355-1855</w:t>
      </w:r>
      <w:r w:rsidR="00431393">
        <w:br/>
      </w:r>
      <w:r w:rsidR="00431393">
        <w:tab/>
      </w:r>
      <w:r w:rsidR="00431393" w:rsidRPr="00197CED">
        <w:rPr>
          <w:u w:val="single"/>
        </w:rPr>
        <w:t xml:space="preserve">skibbelo@msu.edu  </w:t>
      </w:r>
    </w:p>
    <w:p w14:paraId="166798CA" w14:textId="77777777" w:rsidR="00431393" w:rsidRDefault="00431393" w:rsidP="001E3F27">
      <w:pPr>
        <w:rPr>
          <w:b/>
        </w:rPr>
      </w:pPr>
    </w:p>
    <w:p w14:paraId="3EC17F98" w14:textId="4971258B" w:rsidR="001E3F27" w:rsidRPr="00FC0795" w:rsidRDefault="001E3F27" w:rsidP="001E3F27">
      <w:pPr>
        <w:rPr>
          <w:b/>
        </w:rPr>
      </w:pPr>
      <w:r w:rsidRPr="00FC0795">
        <w:rPr>
          <w:b/>
        </w:rPr>
        <w:t xml:space="preserve">Roberta </w:t>
      </w:r>
      <w:proofErr w:type="spellStart"/>
      <w:r w:rsidRPr="00FC0795">
        <w:rPr>
          <w:b/>
        </w:rPr>
        <w:t>M</w:t>
      </w:r>
      <w:r w:rsidR="00097143" w:rsidRPr="00FC0795">
        <w:rPr>
          <w:b/>
        </w:rPr>
        <w:t>ichnick</w:t>
      </w:r>
      <w:proofErr w:type="spellEnd"/>
      <w:r w:rsidRPr="00FC0795">
        <w:rPr>
          <w:b/>
        </w:rPr>
        <w:t xml:space="preserve"> </w:t>
      </w:r>
      <w:proofErr w:type="spellStart"/>
      <w:r w:rsidRPr="00FC0795">
        <w:rPr>
          <w:b/>
        </w:rPr>
        <w:t>Golinkoff</w:t>
      </w:r>
      <w:proofErr w:type="spellEnd"/>
    </w:p>
    <w:p w14:paraId="2048BEBD" w14:textId="77777777" w:rsidR="001E3F27" w:rsidRPr="00FC0795" w:rsidRDefault="001E3F27" w:rsidP="001E3F27">
      <w:pPr>
        <w:ind w:firstLine="720"/>
      </w:pPr>
      <w:proofErr w:type="spellStart"/>
      <w:r w:rsidRPr="00FC0795">
        <w:t>Unidel</w:t>
      </w:r>
      <w:proofErr w:type="spellEnd"/>
      <w:r w:rsidRPr="00FC0795">
        <w:t xml:space="preserve"> H. Rodney Sharp Professor</w:t>
      </w:r>
    </w:p>
    <w:p w14:paraId="21CA2E4E" w14:textId="77777777" w:rsidR="001E3F27" w:rsidRPr="00FC0795" w:rsidRDefault="001E3F27" w:rsidP="001E3F27">
      <w:pPr>
        <w:ind w:left="720"/>
      </w:pPr>
      <w:r w:rsidRPr="00FC0795">
        <w:t>School of Education,</w:t>
      </w:r>
    </w:p>
    <w:p w14:paraId="645F316A" w14:textId="77777777" w:rsidR="001E3F27" w:rsidRPr="00FC0795" w:rsidRDefault="001E3F27" w:rsidP="001E3F27">
      <w:pPr>
        <w:ind w:left="720"/>
      </w:pPr>
      <w:r w:rsidRPr="00FC0795">
        <w:t xml:space="preserve">Joint appointments, Department of Psychology </w:t>
      </w:r>
    </w:p>
    <w:p w14:paraId="32F7897F" w14:textId="77777777" w:rsidR="001E3F27" w:rsidRPr="00FC0795" w:rsidRDefault="001E3F27" w:rsidP="001E3F27">
      <w:pPr>
        <w:ind w:left="720"/>
      </w:pPr>
      <w:r w:rsidRPr="00FC0795">
        <w:t>Department of Linguistics and Cognitive Science</w:t>
      </w:r>
    </w:p>
    <w:p w14:paraId="5D62ACBE" w14:textId="77777777" w:rsidR="001E3F27" w:rsidRPr="00FC0795" w:rsidRDefault="001E3F27" w:rsidP="001E3F27">
      <w:pPr>
        <w:ind w:firstLine="720"/>
      </w:pPr>
      <w:r w:rsidRPr="00FC0795">
        <w:t>University of Delaware</w:t>
      </w:r>
    </w:p>
    <w:p w14:paraId="2D89EC89" w14:textId="77777777" w:rsidR="001E3F27" w:rsidRPr="00FC0795" w:rsidRDefault="001E3F27" w:rsidP="001E3F27">
      <w:pPr>
        <w:ind w:firstLine="720"/>
        <w:rPr>
          <w:rFonts w:ascii="Times" w:hAnsi="Times"/>
          <w:sz w:val="20"/>
          <w:szCs w:val="20"/>
        </w:rPr>
      </w:pPr>
      <w:r w:rsidRPr="00FC0795">
        <w:t>Newark, DE, 19716</w:t>
      </w:r>
    </w:p>
    <w:p w14:paraId="1F4412BF" w14:textId="77777777" w:rsidR="001E3F27" w:rsidRPr="00FC0795" w:rsidRDefault="001E3F27" w:rsidP="001E3F27">
      <w:pPr>
        <w:ind w:firstLine="720"/>
        <w:rPr>
          <w:rFonts w:ascii="Times" w:hAnsi="Times"/>
          <w:sz w:val="20"/>
          <w:szCs w:val="20"/>
        </w:rPr>
      </w:pPr>
      <w:r w:rsidRPr="00FC0795">
        <w:t>(302) 831-1684</w:t>
      </w:r>
    </w:p>
    <w:p w14:paraId="118FEE19" w14:textId="77777777" w:rsidR="001E3F27" w:rsidRPr="00FC0795" w:rsidRDefault="00000000" w:rsidP="001E3F27">
      <w:pPr>
        <w:ind w:firstLine="720"/>
      </w:pPr>
      <w:hyperlink r:id="rId18" w:history="1">
        <w:r w:rsidR="001E3F27" w:rsidRPr="00FC0795">
          <w:rPr>
            <w:rStyle w:val="Hyperlink"/>
            <w:color w:val="auto"/>
          </w:rPr>
          <w:t>roberta@udel.edu</w:t>
        </w:r>
      </w:hyperlink>
    </w:p>
    <w:p w14:paraId="6CEBC2B9" w14:textId="77777777" w:rsidR="00894B19" w:rsidRPr="00FC0795" w:rsidRDefault="001E3F27" w:rsidP="00894B19">
      <w:r w:rsidRPr="00FC0795">
        <w:rPr>
          <w:sz w:val="28"/>
          <w:szCs w:val="28"/>
        </w:rPr>
        <w:lastRenderedPageBreak/>
        <w:br/>
      </w:r>
      <w:r w:rsidR="00894B19" w:rsidRPr="00FC0795">
        <w:rPr>
          <w:b/>
        </w:rPr>
        <w:t>Kathy Hirsh-</w:t>
      </w:r>
      <w:proofErr w:type="spellStart"/>
      <w:r w:rsidR="00894B19" w:rsidRPr="00FC0795">
        <w:rPr>
          <w:b/>
        </w:rPr>
        <w:t>Pasek</w:t>
      </w:r>
      <w:proofErr w:type="spellEnd"/>
    </w:p>
    <w:p w14:paraId="2B9A15F7" w14:textId="77777777" w:rsidR="00894B19" w:rsidRPr="00FC0795" w:rsidRDefault="00894B19" w:rsidP="00894B19">
      <w:r w:rsidRPr="00FC0795">
        <w:rPr>
          <w:b/>
        </w:rPr>
        <w:tab/>
      </w:r>
      <w:r w:rsidRPr="00FC0795">
        <w:t>Debra and Stanley Lefkowitz Faculty Fellow</w:t>
      </w:r>
    </w:p>
    <w:p w14:paraId="514967CA" w14:textId="77777777" w:rsidR="00894B19" w:rsidRPr="00FC0795" w:rsidRDefault="00894B19" w:rsidP="00894B19">
      <w:r w:rsidRPr="00FC0795">
        <w:tab/>
        <w:t>Department of Psychology</w:t>
      </w:r>
    </w:p>
    <w:p w14:paraId="081FA008" w14:textId="77777777" w:rsidR="00894B19" w:rsidRPr="00FC0795" w:rsidRDefault="00894B19" w:rsidP="00894B19">
      <w:r w:rsidRPr="00FC0795">
        <w:tab/>
        <w:t>Temple University</w:t>
      </w:r>
    </w:p>
    <w:p w14:paraId="404AF8BF" w14:textId="533F75B7" w:rsidR="00894B19" w:rsidRPr="00FC0795" w:rsidRDefault="00894B19" w:rsidP="00894B19">
      <w:r w:rsidRPr="00FC0795">
        <w:tab/>
        <w:t>Philadelphia, PA, 19122</w:t>
      </w:r>
      <w:r w:rsidR="006B7528" w:rsidRPr="00FC0795">
        <w:br/>
      </w:r>
      <w:r w:rsidR="006B7528" w:rsidRPr="00FC0795">
        <w:tab/>
        <w:t>(246) 468-8610</w:t>
      </w:r>
    </w:p>
    <w:p w14:paraId="173586D0" w14:textId="77777777" w:rsidR="00894B19" w:rsidRPr="00BB5DEF" w:rsidRDefault="00894B19" w:rsidP="00894B19">
      <w:pPr>
        <w:rPr>
          <w:rStyle w:val="Hyperlink"/>
          <w:color w:val="auto"/>
          <w:lang w:val="fi-FI"/>
        </w:rPr>
      </w:pPr>
      <w:r w:rsidRPr="00FC0795">
        <w:tab/>
      </w:r>
      <w:hyperlink r:id="rId19" w:history="1">
        <w:r w:rsidRPr="00BB5DEF">
          <w:rPr>
            <w:rStyle w:val="Hyperlink"/>
            <w:color w:val="auto"/>
            <w:lang w:val="fi-FI"/>
          </w:rPr>
          <w:t>khirshpa@temple.edu</w:t>
        </w:r>
      </w:hyperlink>
    </w:p>
    <w:p w14:paraId="752C8A5C" w14:textId="77777777" w:rsidR="006B7528" w:rsidRPr="00BB5DEF" w:rsidRDefault="006B7528" w:rsidP="00894B19">
      <w:pPr>
        <w:rPr>
          <w:rStyle w:val="Hyperlink"/>
          <w:color w:val="auto"/>
          <w:lang w:val="fi-FI"/>
        </w:rPr>
      </w:pPr>
    </w:p>
    <w:p w14:paraId="48C4D811" w14:textId="4C83196C" w:rsidR="006B7528" w:rsidRPr="00BB5DEF" w:rsidRDefault="006B7528" w:rsidP="00894B19">
      <w:pPr>
        <w:rPr>
          <w:rStyle w:val="Hyperlink"/>
          <w:b/>
          <w:color w:val="auto"/>
          <w:u w:val="none"/>
          <w:lang w:val="fi-FI"/>
        </w:rPr>
      </w:pPr>
      <w:r w:rsidRPr="00BB5DEF">
        <w:rPr>
          <w:rStyle w:val="Hyperlink"/>
          <w:b/>
          <w:color w:val="auto"/>
          <w:u w:val="none"/>
          <w:lang w:val="fi-FI"/>
        </w:rPr>
        <w:t>Kathleen M. Pike</w:t>
      </w:r>
    </w:p>
    <w:p w14:paraId="4EB9E495" w14:textId="75FC14E8" w:rsidR="006B7528" w:rsidRPr="00FC0795" w:rsidRDefault="006B7528" w:rsidP="00894B19">
      <w:pPr>
        <w:rPr>
          <w:rStyle w:val="Hyperlink"/>
          <w:color w:val="auto"/>
          <w:u w:val="none"/>
        </w:rPr>
      </w:pPr>
      <w:r w:rsidRPr="00BB5DEF">
        <w:rPr>
          <w:rStyle w:val="Hyperlink"/>
          <w:b/>
          <w:color w:val="auto"/>
          <w:u w:val="none"/>
          <w:lang w:val="fi-FI"/>
        </w:rPr>
        <w:tab/>
      </w:r>
      <w:r w:rsidRPr="00FC0795">
        <w:rPr>
          <w:rStyle w:val="Hyperlink"/>
          <w:color w:val="auto"/>
          <w:u w:val="none"/>
        </w:rPr>
        <w:t>Professor of Psychology</w:t>
      </w:r>
    </w:p>
    <w:p w14:paraId="4544A85F" w14:textId="386EA9CF" w:rsidR="006B7528" w:rsidRPr="00FC0795" w:rsidRDefault="006B7528" w:rsidP="00894B19">
      <w:pPr>
        <w:rPr>
          <w:rStyle w:val="Hyperlink"/>
          <w:color w:val="auto"/>
          <w:u w:val="none"/>
        </w:rPr>
      </w:pPr>
      <w:r w:rsidRPr="00FC0795">
        <w:rPr>
          <w:rStyle w:val="Hyperlink"/>
          <w:color w:val="auto"/>
          <w:u w:val="none"/>
        </w:rPr>
        <w:tab/>
        <w:t>Departments of Psychiatry and Epidemiology</w:t>
      </w:r>
    </w:p>
    <w:p w14:paraId="24855160" w14:textId="77777777" w:rsidR="006B7528" w:rsidRPr="00FC0795" w:rsidRDefault="006B7528" w:rsidP="006B7528">
      <w:pPr>
        <w:rPr>
          <w:rStyle w:val="Hyperlink"/>
          <w:color w:val="auto"/>
          <w:u w:val="none"/>
        </w:rPr>
      </w:pPr>
      <w:r w:rsidRPr="00FC0795">
        <w:rPr>
          <w:rStyle w:val="Hyperlink"/>
          <w:color w:val="auto"/>
          <w:u w:val="none"/>
        </w:rPr>
        <w:tab/>
        <w:t>Columbia University, NY, 10032</w:t>
      </w:r>
    </w:p>
    <w:p w14:paraId="3BAEB551" w14:textId="022A7FCF" w:rsidR="006B7528" w:rsidRPr="00FC0795" w:rsidRDefault="006B7528" w:rsidP="006B7528">
      <w:pPr>
        <w:ind w:firstLine="720"/>
        <w:rPr>
          <w:rStyle w:val="Hyperlink"/>
          <w:color w:val="auto"/>
          <w:u w:val="none"/>
        </w:rPr>
      </w:pPr>
      <w:r w:rsidRPr="00FC0795">
        <w:rPr>
          <w:rStyle w:val="Hyperlink"/>
          <w:color w:val="auto"/>
          <w:u w:val="none"/>
        </w:rPr>
        <w:t>(646) 774-5308</w:t>
      </w:r>
      <w:r w:rsidRPr="00FC0795">
        <w:rPr>
          <w:rStyle w:val="Hyperlink"/>
          <w:color w:val="auto"/>
          <w:u w:val="none"/>
        </w:rPr>
        <w:br/>
      </w:r>
      <w:r w:rsidRPr="00FC0795">
        <w:rPr>
          <w:rStyle w:val="Hyperlink"/>
          <w:color w:val="auto"/>
          <w:u w:val="none"/>
        </w:rPr>
        <w:tab/>
      </w:r>
      <w:hyperlink r:id="rId20" w:history="1">
        <w:r w:rsidRPr="00FC0795">
          <w:rPr>
            <w:rStyle w:val="Hyperlink"/>
            <w:color w:val="auto"/>
          </w:rPr>
          <w:t>kmp2@cumc.columbia.edu</w:t>
        </w:r>
      </w:hyperlink>
    </w:p>
    <w:p w14:paraId="6F40428D" w14:textId="159F0F2A" w:rsidR="001E3F27" w:rsidRPr="00FC0795" w:rsidRDefault="006B7528" w:rsidP="001E3F27">
      <w:pPr>
        <w:rPr>
          <w:rStyle w:val="Hyperlink"/>
          <w:color w:val="auto"/>
          <w:u w:val="none"/>
        </w:rPr>
      </w:pPr>
      <w:r w:rsidRPr="00FC0795">
        <w:rPr>
          <w:rStyle w:val="Hyperlink"/>
          <w:color w:val="auto"/>
          <w:u w:val="none"/>
        </w:rPr>
        <w:tab/>
      </w:r>
    </w:p>
    <w:p w14:paraId="0F460900" w14:textId="77777777" w:rsidR="001E3F27" w:rsidRPr="00FC0795" w:rsidRDefault="001E3F27" w:rsidP="001E3F27">
      <w:pPr>
        <w:rPr>
          <w:rStyle w:val="Hyperlink"/>
          <w:b/>
          <w:color w:val="auto"/>
          <w:u w:val="none"/>
        </w:rPr>
      </w:pPr>
      <w:r w:rsidRPr="00FC0795">
        <w:rPr>
          <w:rStyle w:val="Hyperlink"/>
          <w:b/>
          <w:color w:val="auto"/>
          <w:u w:val="none"/>
        </w:rPr>
        <w:t xml:space="preserve">Rachel </w:t>
      </w:r>
      <w:proofErr w:type="spellStart"/>
      <w:r w:rsidRPr="00FC0795">
        <w:rPr>
          <w:rStyle w:val="Hyperlink"/>
          <w:b/>
          <w:color w:val="auto"/>
          <w:u w:val="none"/>
        </w:rPr>
        <w:t>Karchmer</w:t>
      </w:r>
      <w:proofErr w:type="spellEnd"/>
      <w:r w:rsidRPr="00FC0795">
        <w:rPr>
          <w:rStyle w:val="Hyperlink"/>
          <w:b/>
          <w:color w:val="auto"/>
          <w:u w:val="none"/>
        </w:rPr>
        <w:t>-Klein</w:t>
      </w:r>
    </w:p>
    <w:p w14:paraId="0CD3ED17" w14:textId="77777777" w:rsidR="001E3F27" w:rsidRPr="00FC0795" w:rsidRDefault="001E3F27" w:rsidP="001E3F27">
      <w:pPr>
        <w:rPr>
          <w:rStyle w:val="Hyperlink"/>
          <w:color w:val="auto"/>
          <w:u w:val="none"/>
        </w:rPr>
      </w:pPr>
      <w:r w:rsidRPr="00FC0795">
        <w:rPr>
          <w:rStyle w:val="Hyperlink"/>
          <w:b/>
          <w:color w:val="auto"/>
          <w:u w:val="none"/>
        </w:rPr>
        <w:tab/>
      </w:r>
      <w:r w:rsidRPr="00FC0795">
        <w:rPr>
          <w:rStyle w:val="Hyperlink"/>
          <w:color w:val="auto"/>
          <w:u w:val="none"/>
        </w:rPr>
        <w:t>Associate Professor</w:t>
      </w:r>
    </w:p>
    <w:p w14:paraId="393B45A7" w14:textId="77777777" w:rsidR="001E3F27" w:rsidRPr="00FC0795" w:rsidRDefault="001E3F27" w:rsidP="001E3F27">
      <w:pPr>
        <w:rPr>
          <w:rStyle w:val="Hyperlink"/>
          <w:color w:val="auto"/>
          <w:u w:val="none"/>
        </w:rPr>
      </w:pPr>
      <w:r w:rsidRPr="00FC0795">
        <w:rPr>
          <w:rStyle w:val="Hyperlink"/>
          <w:color w:val="auto"/>
          <w:u w:val="none"/>
        </w:rPr>
        <w:tab/>
        <w:t>School of Education</w:t>
      </w:r>
    </w:p>
    <w:p w14:paraId="31EBD749" w14:textId="52969059" w:rsidR="001E3F27" w:rsidRPr="00FC0795" w:rsidRDefault="001E3F27" w:rsidP="001E3F27">
      <w:pPr>
        <w:rPr>
          <w:rStyle w:val="Hyperlink"/>
          <w:color w:val="auto"/>
          <w:u w:val="none"/>
        </w:rPr>
      </w:pPr>
      <w:r w:rsidRPr="00FC0795">
        <w:rPr>
          <w:rStyle w:val="Hyperlink"/>
          <w:color w:val="auto"/>
          <w:u w:val="none"/>
        </w:rPr>
        <w:tab/>
        <w:t>University of Delaware</w:t>
      </w:r>
      <w:r w:rsidRPr="00FC0795">
        <w:rPr>
          <w:rStyle w:val="Hyperlink"/>
          <w:color w:val="auto"/>
          <w:u w:val="none"/>
        </w:rPr>
        <w:br/>
      </w:r>
      <w:r w:rsidRPr="00FC0795">
        <w:rPr>
          <w:rStyle w:val="Hyperlink"/>
          <w:color w:val="auto"/>
          <w:u w:val="none"/>
        </w:rPr>
        <w:tab/>
        <w:t>Newark, DE, 19716</w:t>
      </w:r>
      <w:r w:rsidR="006B7528" w:rsidRPr="00FC0795">
        <w:rPr>
          <w:rStyle w:val="Hyperlink"/>
          <w:color w:val="auto"/>
          <w:u w:val="none"/>
        </w:rPr>
        <w:br/>
      </w:r>
      <w:r w:rsidR="006B7528" w:rsidRPr="00FC0795">
        <w:rPr>
          <w:rStyle w:val="Hyperlink"/>
          <w:color w:val="auto"/>
          <w:u w:val="none"/>
        </w:rPr>
        <w:tab/>
        <w:t>(302) 831-4110</w:t>
      </w:r>
    </w:p>
    <w:p w14:paraId="0F3D9B25" w14:textId="5AAC635B" w:rsidR="001E3F27" w:rsidRPr="00FC0795" w:rsidRDefault="001E3F27" w:rsidP="00894B19">
      <w:r w:rsidRPr="00FC0795">
        <w:rPr>
          <w:rStyle w:val="Hyperlink"/>
          <w:color w:val="auto"/>
          <w:u w:val="none"/>
        </w:rPr>
        <w:tab/>
      </w:r>
      <w:hyperlink r:id="rId21" w:history="1">
        <w:r w:rsidRPr="00FC0795">
          <w:rPr>
            <w:rStyle w:val="Hyperlink"/>
            <w:color w:val="auto"/>
          </w:rPr>
          <w:t>karcher@udel.edu</w:t>
        </w:r>
      </w:hyperlink>
    </w:p>
    <w:p w14:paraId="453D7406" w14:textId="2CC835EA" w:rsidR="00D90BE2" w:rsidRPr="00FC0795" w:rsidRDefault="00D90BE2" w:rsidP="00683346"/>
    <w:sectPr w:rsidR="00D90BE2" w:rsidRPr="00FC0795" w:rsidSect="00683346">
      <w:headerReference w:type="default" r:id="rId22"/>
      <w:footerReference w:type="even"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A5AC" w14:textId="77777777" w:rsidR="00E84DA1" w:rsidRDefault="00E84DA1" w:rsidP="002976A2">
      <w:r>
        <w:separator/>
      </w:r>
    </w:p>
  </w:endnote>
  <w:endnote w:type="continuationSeparator" w:id="0">
    <w:p w14:paraId="140D681A" w14:textId="77777777" w:rsidR="00E84DA1" w:rsidRDefault="00E84DA1" w:rsidP="0029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0BA0" w14:textId="77777777" w:rsidR="006D1B18" w:rsidRDefault="006D1B18" w:rsidP="00B320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1C483D" w14:textId="77777777" w:rsidR="006D1B18" w:rsidRDefault="006D1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77BE" w14:textId="77777777" w:rsidR="00E84DA1" w:rsidRDefault="00E84DA1" w:rsidP="002976A2">
      <w:r>
        <w:separator/>
      </w:r>
    </w:p>
  </w:footnote>
  <w:footnote w:type="continuationSeparator" w:id="0">
    <w:p w14:paraId="21EF2B07" w14:textId="77777777" w:rsidR="00E84DA1" w:rsidRDefault="00E84DA1" w:rsidP="00297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0B1C" w14:textId="48560F09" w:rsidR="006D1B18" w:rsidRDefault="006D1B18" w:rsidP="00A91C27">
    <w:pPr>
      <w:pStyle w:val="Header"/>
      <w:jc w:val="right"/>
      <w:rPr>
        <w:sz w:val="22"/>
        <w:szCs w:val="22"/>
      </w:rPr>
    </w:pPr>
    <w:r>
      <w:rPr>
        <w:sz w:val="22"/>
        <w:szCs w:val="22"/>
      </w:rPr>
      <w:t>Haruka Konishi</w:t>
    </w:r>
  </w:p>
  <w:p w14:paraId="00320041" w14:textId="721030BB" w:rsidR="006D1B18" w:rsidRDefault="006D1B18" w:rsidP="00A91C27">
    <w:pPr>
      <w:pStyle w:val="Header"/>
      <w:jc w:val="right"/>
    </w:pPr>
    <w:r>
      <w:rPr>
        <w:sz w:val="22"/>
        <w:szCs w:val="22"/>
      </w:rPr>
      <w:t xml:space="preserve">Page </w:t>
    </w:r>
    <w:r w:rsidRPr="00C013E1">
      <w:rPr>
        <w:rStyle w:val="PageNumber"/>
        <w:sz w:val="22"/>
        <w:szCs w:val="22"/>
      </w:rPr>
      <w:fldChar w:fldCharType="begin"/>
    </w:r>
    <w:r w:rsidRPr="00C013E1">
      <w:rPr>
        <w:rStyle w:val="PageNumber"/>
        <w:sz w:val="22"/>
        <w:szCs w:val="22"/>
      </w:rPr>
      <w:instrText xml:space="preserve"> PAGE </w:instrText>
    </w:r>
    <w:r w:rsidRPr="00C013E1">
      <w:rPr>
        <w:rStyle w:val="PageNumber"/>
        <w:sz w:val="22"/>
        <w:szCs w:val="22"/>
      </w:rPr>
      <w:fldChar w:fldCharType="separate"/>
    </w:r>
    <w:r w:rsidR="000C60FD">
      <w:rPr>
        <w:rStyle w:val="PageNumber"/>
        <w:noProof/>
        <w:sz w:val="22"/>
        <w:szCs w:val="22"/>
      </w:rPr>
      <w:t>11</w:t>
    </w:r>
    <w:r w:rsidRPr="00C013E1">
      <w:rPr>
        <w:rStyle w:val="PageNumbe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AF"/>
    <w:multiLevelType w:val="multilevel"/>
    <w:tmpl w:val="DB78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D7613"/>
    <w:multiLevelType w:val="hybridMultilevel"/>
    <w:tmpl w:val="2262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E62D9"/>
    <w:multiLevelType w:val="hybridMultilevel"/>
    <w:tmpl w:val="C726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24F72"/>
    <w:multiLevelType w:val="hybridMultilevel"/>
    <w:tmpl w:val="2498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27B9B"/>
    <w:multiLevelType w:val="hybridMultilevel"/>
    <w:tmpl w:val="8F10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E750F"/>
    <w:multiLevelType w:val="hybridMultilevel"/>
    <w:tmpl w:val="297C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25511"/>
    <w:multiLevelType w:val="multilevel"/>
    <w:tmpl w:val="5984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7706512">
    <w:abstractNumId w:val="2"/>
  </w:num>
  <w:num w:numId="2" w16cid:durableId="77598705">
    <w:abstractNumId w:val="6"/>
  </w:num>
  <w:num w:numId="3" w16cid:durableId="916860476">
    <w:abstractNumId w:val="3"/>
  </w:num>
  <w:num w:numId="4" w16cid:durableId="1398360958">
    <w:abstractNumId w:val="4"/>
  </w:num>
  <w:num w:numId="5" w16cid:durableId="577717158">
    <w:abstractNumId w:val="5"/>
  </w:num>
  <w:num w:numId="6" w16cid:durableId="660734728">
    <w:abstractNumId w:val="1"/>
  </w:num>
  <w:num w:numId="7" w16cid:durableId="1326546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6A2"/>
    <w:rsid w:val="00021744"/>
    <w:rsid w:val="000758C6"/>
    <w:rsid w:val="0007694A"/>
    <w:rsid w:val="00082315"/>
    <w:rsid w:val="00091161"/>
    <w:rsid w:val="00097143"/>
    <w:rsid w:val="000A29C5"/>
    <w:rsid w:val="000B7058"/>
    <w:rsid w:val="000C60FD"/>
    <w:rsid w:val="000C7120"/>
    <w:rsid w:val="000E03B3"/>
    <w:rsid w:val="000E2C98"/>
    <w:rsid w:val="000F1484"/>
    <w:rsid w:val="001033CC"/>
    <w:rsid w:val="001117CC"/>
    <w:rsid w:val="00122278"/>
    <w:rsid w:val="00124295"/>
    <w:rsid w:val="001255BE"/>
    <w:rsid w:val="001272E1"/>
    <w:rsid w:val="00135360"/>
    <w:rsid w:val="00137153"/>
    <w:rsid w:val="001406C9"/>
    <w:rsid w:val="00150901"/>
    <w:rsid w:val="001618AA"/>
    <w:rsid w:val="0017618B"/>
    <w:rsid w:val="00186AC8"/>
    <w:rsid w:val="00197CED"/>
    <w:rsid w:val="001A16F1"/>
    <w:rsid w:val="001B0577"/>
    <w:rsid w:val="001D4915"/>
    <w:rsid w:val="001E3F27"/>
    <w:rsid w:val="001F127F"/>
    <w:rsid w:val="002021DA"/>
    <w:rsid w:val="002130F8"/>
    <w:rsid w:val="002318BE"/>
    <w:rsid w:val="0023499C"/>
    <w:rsid w:val="002415BD"/>
    <w:rsid w:val="0024713C"/>
    <w:rsid w:val="00273742"/>
    <w:rsid w:val="002808CC"/>
    <w:rsid w:val="002971ED"/>
    <w:rsid w:val="002976A2"/>
    <w:rsid w:val="002A54EA"/>
    <w:rsid w:val="002D0177"/>
    <w:rsid w:val="002E4A83"/>
    <w:rsid w:val="002E6446"/>
    <w:rsid w:val="002E6FE9"/>
    <w:rsid w:val="002E70BC"/>
    <w:rsid w:val="002F5203"/>
    <w:rsid w:val="002F5239"/>
    <w:rsid w:val="00321FDC"/>
    <w:rsid w:val="0032430C"/>
    <w:rsid w:val="003446CB"/>
    <w:rsid w:val="00355207"/>
    <w:rsid w:val="00360FB6"/>
    <w:rsid w:val="003734EA"/>
    <w:rsid w:val="00376DEE"/>
    <w:rsid w:val="0038247A"/>
    <w:rsid w:val="003867F6"/>
    <w:rsid w:val="00393E5B"/>
    <w:rsid w:val="003A024D"/>
    <w:rsid w:val="003A709C"/>
    <w:rsid w:val="003B08E8"/>
    <w:rsid w:val="003B0CD5"/>
    <w:rsid w:val="003B5CB7"/>
    <w:rsid w:val="003C3546"/>
    <w:rsid w:val="003C68EB"/>
    <w:rsid w:val="003E028A"/>
    <w:rsid w:val="003E3364"/>
    <w:rsid w:val="003E57F1"/>
    <w:rsid w:val="004027C2"/>
    <w:rsid w:val="004051B1"/>
    <w:rsid w:val="0040651A"/>
    <w:rsid w:val="00421889"/>
    <w:rsid w:val="00423926"/>
    <w:rsid w:val="00431393"/>
    <w:rsid w:val="004339BD"/>
    <w:rsid w:val="00433A86"/>
    <w:rsid w:val="00467E14"/>
    <w:rsid w:val="00483F4B"/>
    <w:rsid w:val="004840C6"/>
    <w:rsid w:val="00484118"/>
    <w:rsid w:val="004939D4"/>
    <w:rsid w:val="00496D90"/>
    <w:rsid w:val="004A4A30"/>
    <w:rsid w:val="004B3F02"/>
    <w:rsid w:val="004B40A5"/>
    <w:rsid w:val="004C3815"/>
    <w:rsid w:val="004C38FB"/>
    <w:rsid w:val="004C6F2C"/>
    <w:rsid w:val="004F09E3"/>
    <w:rsid w:val="004F3829"/>
    <w:rsid w:val="004F6C80"/>
    <w:rsid w:val="0050255C"/>
    <w:rsid w:val="00503A9F"/>
    <w:rsid w:val="00540EB9"/>
    <w:rsid w:val="00543E00"/>
    <w:rsid w:val="005552D4"/>
    <w:rsid w:val="00562D72"/>
    <w:rsid w:val="00567D00"/>
    <w:rsid w:val="00590C21"/>
    <w:rsid w:val="0059123C"/>
    <w:rsid w:val="005A0E46"/>
    <w:rsid w:val="005A22B0"/>
    <w:rsid w:val="005B1C21"/>
    <w:rsid w:val="005B4073"/>
    <w:rsid w:val="005B58E6"/>
    <w:rsid w:val="0060390C"/>
    <w:rsid w:val="006166AA"/>
    <w:rsid w:val="00617B05"/>
    <w:rsid w:val="006248C3"/>
    <w:rsid w:val="00626451"/>
    <w:rsid w:val="00627B8F"/>
    <w:rsid w:val="006778BD"/>
    <w:rsid w:val="00680826"/>
    <w:rsid w:val="00683322"/>
    <w:rsid w:val="00683346"/>
    <w:rsid w:val="006B33F6"/>
    <w:rsid w:val="006B7528"/>
    <w:rsid w:val="006C5FFE"/>
    <w:rsid w:val="006D1B18"/>
    <w:rsid w:val="006E033F"/>
    <w:rsid w:val="006F657E"/>
    <w:rsid w:val="006F7537"/>
    <w:rsid w:val="00707AAE"/>
    <w:rsid w:val="007202D6"/>
    <w:rsid w:val="00726869"/>
    <w:rsid w:val="00727FEF"/>
    <w:rsid w:val="00740836"/>
    <w:rsid w:val="00747EC2"/>
    <w:rsid w:val="007655D6"/>
    <w:rsid w:val="00766137"/>
    <w:rsid w:val="007877C6"/>
    <w:rsid w:val="00797B04"/>
    <w:rsid w:val="007B6940"/>
    <w:rsid w:val="007B714C"/>
    <w:rsid w:val="007D4699"/>
    <w:rsid w:val="007E070B"/>
    <w:rsid w:val="007F7D32"/>
    <w:rsid w:val="008021DD"/>
    <w:rsid w:val="008049B4"/>
    <w:rsid w:val="008219EC"/>
    <w:rsid w:val="008423F8"/>
    <w:rsid w:val="0084244F"/>
    <w:rsid w:val="008472BB"/>
    <w:rsid w:val="008607E9"/>
    <w:rsid w:val="00872441"/>
    <w:rsid w:val="00874D78"/>
    <w:rsid w:val="0089057C"/>
    <w:rsid w:val="00894B19"/>
    <w:rsid w:val="008B0CFC"/>
    <w:rsid w:val="008B711A"/>
    <w:rsid w:val="008C726B"/>
    <w:rsid w:val="008E3BE0"/>
    <w:rsid w:val="008E3E01"/>
    <w:rsid w:val="008E714D"/>
    <w:rsid w:val="008F4AB9"/>
    <w:rsid w:val="008F57B4"/>
    <w:rsid w:val="00901789"/>
    <w:rsid w:val="00901A72"/>
    <w:rsid w:val="00911A88"/>
    <w:rsid w:val="009125DA"/>
    <w:rsid w:val="009249F2"/>
    <w:rsid w:val="0094773C"/>
    <w:rsid w:val="00950E75"/>
    <w:rsid w:val="00955301"/>
    <w:rsid w:val="00985ABC"/>
    <w:rsid w:val="00993C14"/>
    <w:rsid w:val="00995FB5"/>
    <w:rsid w:val="009A3376"/>
    <w:rsid w:val="009B035E"/>
    <w:rsid w:val="009B3C62"/>
    <w:rsid w:val="009D1D65"/>
    <w:rsid w:val="009F010E"/>
    <w:rsid w:val="00A0546B"/>
    <w:rsid w:val="00A16EC9"/>
    <w:rsid w:val="00A40735"/>
    <w:rsid w:val="00A55052"/>
    <w:rsid w:val="00A733C4"/>
    <w:rsid w:val="00A878ED"/>
    <w:rsid w:val="00A91C27"/>
    <w:rsid w:val="00A96990"/>
    <w:rsid w:val="00AC4FAC"/>
    <w:rsid w:val="00AD40DF"/>
    <w:rsid w:val="00AD619E"/>
    <w:rsid w:val="00AE01EA"/>
    <w:rsid w:val="00AE1004"/>
    <w:rsid w:val="00AE5216"/>
    <w:rsid w:val="00AF1715"/>
    <w:rsid w:val="00AF4398"/>
    <w:rsid w:val="00B01827"/>
    <w:rsid w:val="00B25DDB"/>
    <w:rsid w:val="00B30A8F"/>
    <w:rsid w:val="00B30DF0"/>
    <w:rsid w:val="00B31264"/>
    <w:rsid w:val="00B32009"/>
    <w:rsid w:val="00B32CD2"/>
    <w:rsid w:val="00B3356B"/>
    <w:rsid w:val="00B465F9"/>
    <w:rsid w:val="00BA5D87"/>
    <w:rsid w:val="00BB04D5"/>
    <w:rsid w:val="00BB5DEF"/>
    <w:rsid w:val="00BC11E7"/>
    <w:rsid w:val="00BD091D"/>
    <w:rsid w:val="00BD171E"/>
    <w:rsid w:val="00BD2BB6"/>
    <w:rsid w:val="00BE09E5"/>
    <w:rsid w:val="00BE6ECF"/>
    <w:rsid w:val="00BF214F"/>
    <w:rsid w:val="00BF3F7B"/>
    <w:rsid w:val="00C013E1"/>
    <w:rsid w:val="00C1669A"/>
    <w:rsid w:val="00C2321E"/>
    <w:rsid w:val="00C23B6E"/>
    <w:rsid w:val="00C31B30"/>
    <w:rsid w:val="00C336CE"/>
    <w:rsid w:val="00C345C6"/>
    <w:rsid w:val="00C40D7F"/>
    <w:rsid w:val="00C43B11"/>
    <w:rsid w:val="00C44D45"/>
    <w:rsid w:val="00C52F8E"/>
    <w:rsid w:val="00C677FE"/>
    <w:rsid w:val="00C751E5"/>
    <w:rsid w:val="00C95AD2"/>
    <w:rsid w:val="00CA098C"/>
    <w:rsid w:val="00CA5C7B"/>
    <w:rsid w:val="00CB4DD3"/>
    <w:rsid w:val="00CD153B"/>
    <w:rsid w:val="00CD41F7"/>
    <w:rsid w:val="00CE1842"/>
    <w:rsid w:val="00CE7FF0"/>
    <w:rsid w:val="00CF066A"/>
    <w:rsid w:val="00D34F91"/>
    <w:rsid w:val="00D54A68"/>
    <w:rsid w:val="00D63F5E"/>
    <w:rsid w:val="00D723E4"/>
    <w:rsid w:val="00D7287C"/>
    <w:rsid w:val="00D770A0"/>
    <w:rsid w:val="00D8068B"/>
    <w:rsid w:val="00D90BE2"/>
    <w:rsid w:val="00D936ED"/>
    <w:rsid w:val="00DA3D21"/>
    <w:rsid w:val="00DB2E8F"/>
    <w:rsid w:val="00DE1947"/>
    <w:rsid w:val="00DE5CA1"/>
    <w:rsid w:val="00DF5666"/>
    <w:rsid w:val="00E23FF5"/>
    <w:rsid w:val="00E27D66"/>
    <w:rsid w:val="00E3272F"/>
    <w:rsid w:val="00E348A6"/>
    <w:rsid w:val="00E37579"/>
    <w:rsid w:val="00E45A3D"/>
    <w:rsid w:val="00E4640A"/>
    <w:rsid w:val="00E469AA"/>
    <w:rsid w:val="00E621AF"/>
    <w:rsid w:val="00E6457D"/>
    <w:rsid w:val="00E65AD9"/>
    <w:rsid w:val="00E70E57"/>
    <w:rsid w:val="00E71E55"/>
    <w:rsid w:val="00E84DA1"/>
    <w:rsid w:val="00E94157"/>
    <w:rsid w:val="00EA3903"/>
    <w:rsid w:val="00EA5116"/>
    <w:rsid w:val="00EC4436"/>
    <w:rsid w:val="00EC627F"/>
    <w:rsid w:val="00ED019B"/>
    <w:rsid w:val="00EE2EE6"/>
    <w:rsid w:val="00EE3224"/>
    <w:rsid w:val="00EE6359"/>
    <w:rsid w:val="00EF7834"/>
    <w:rsid w:val="00F021F6"/>
    <w:rsid w:val="00F02241"/>
    <w:rsid w:val="00F02C7F"/>
    <w:rsid w:val="00F21955"/>
    <w:rsid w:val="00F27660"/>
    <w:rsid w:val="00F27FE0"/>
    <w:rsid w:val="00F50579"/>
    <w:rsid w:val="00F510DB"/>
    <w:rsid w:val="00F566A5"/>
    <w:rsid w:val="00F611D7"/>
    <w:rsid w:val="00F62927"/>
    <w:rsid w:val="00F649C8"/>
    <w:rsid w:val="00F7484B"/>
    <w:rsid w:val="00F8012B"/>
    <w:rsid w:val="00F85ECB"/>
    <w:rsid w:val="00F9037C"/>
    <w:rsid w:val="00F90EA2"/>
    <w:rsid w:val="00FA2602"/>
    <w:rsid w:val="00FA3AC1"/>
    <w:rsid w:val="00FA5E16"/>
    <w:rsid w:val="00FB0A29"/>
    <w:rsid w:val="00FB6696"/>
    <w:rsid w:val="00FC0795"/>
    <w:rsid w:val="00FC46B8"/>
    <w:rsid w:val="00FD0628"/>
    <w:rsid w:val="00FD2BB0"/>
    <w:rsid w:val="00FD6C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7CA953"/>
  <w14:defaultImageDpi w14:val="300"/>
  <w15:docId w15:val="{AF9CFC2B-7992-4182-A060-B7BE5450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6A2"/>
    <w:pPr>
      <w:tabs>
        <w:tab w:val="center" w:pos="4320"/>
        <w:tab w:val="right" w:pos="8640"/>
      </w:tabs>
    </w:pPr>
  </w:style>
  <w:style w:type="character" w:customStyle="1" w:styleId="HeaderChar">
    <w:name w:val="Header Char"/>
    <w:basedOn w:val="DefaultParagraphFont"/>
    <w:link w:val="Header"/>
    <w:uiPriority w:val="99"/>
    <w:rsid w:val="002976A2"/>
  </w:style>
  <w:style w:type="paragraph" w:styleId="Footer">
    <w:name w:val="footer"/>
    <w:basedOn w:val="Normal"/>
    <w:link w:val="FooterChar"/>
    <w:uiPriority w:val="99"/>
    <w:unhideWhenUsed/>
    <w:rsid w:val="002976A2"/>
    <w:pPr>
      <w:tabs>
        <w:tab w:val="center" w:pos="4320"/>
        <w:tab w:val="right" w:pos="8640"/>
      </w:tabs>
    </w:pPr>
  </w:style>
  <w:style w:type="character" w:customStyle="1" w:styleId="FooterChar">
    <w:name w:val="Footer Char"/>
    <w:basedOn w:val="DefaultParagraphFont"/>
    <w:link w:val="Footer"/>
    <w:uiPriority w:val="99"/>
    <w:rsid w:val="002976A2"/>
  </w:style>
  <w:style w:type="character" w:styleId="Hyperlink">
    <w:name w:val="Hyperlink"/>
    <w:basedOn w:val="DefaultParagraphFont"/>
    <w:uiPriority w:val="99"/>
    <w:unhideWhenUsed/>
    <w:rsid w:val="00901A72"/>
    <w:rPr>
      <w:color w:val="0000FF" w:themeColor="hyperlink"/>
      <w:u w:val="single"/>
    </w:rPr>
  </w:style>
  <w:style w:type="character" w:customStyle="1" w:styleId="apple-style-span">
    <w:name w:val="apple-style-span"/>
    <w:basedOn w:val="DefaultParagraphFont"/>
    <w:rsid w:val="009D1D65"/>
  </w:style>
  <w:style w:type="character" w:customStyle="1" w:styleId="style25">
    <w:name w:val="style_25"/>
    <w:rsid w:val="004027C2"/>
    <w:rPr>
      <w:rFonts w:ascii="Arial" w:hAnsi="Arial" w:cs="Arial" w:hint="default"/>
      <w:b/>
      <w:bCs/>
      <w:i w:val="0"/>
      <w:iCs w:val="0"/>
      <w:sz w:val="24"/>
      <w:szCs w:val="24"/>
    </w:rPr>
  </w:style>
  <w:style w:type="paragraph" w:customStyle="1" w:styleId="paragraphstyle8">
    <w:name w:val="paragraph_style_8"/>
    <w:basedOn w:val="Normal"/>
    <w:rsid w:val="004027C2"/>
    <w:pPr>
      <w:spacing w:line="255" w:lineRule="atLeast"/>
      <w:ind w:left="270" w:hanging="270"/>
      <w:jc w:val="both"/>
    </w:pPr>
    <w:rPr>
      <w:rFonts w:ascii="Arial" w:eastAsia="MS Mincho" w:hAnsi="Arial" w:cs="Arial"/>
      <w:color w:val="584D4D"/>
      <w:sz w:val="23"/>
      <w:szCs w:val="23"/>
      <w:lang w:eastAsia="ja-JP"/>
    </w:rPr>
  </w:style>
  <w:style w:type="character" w:customStyle="1" w:styleId="style101">
    <w:name w:val="style_101"/>
    <w:rsid w:val="004027C2"/>
    <w:rPr>
      <w:rFonts w:ascii="Arial" w:hAnsi="Arial" w:cs="Arial" w:hint="default"/>
      <w:b/>
      <w:bCs/>
      <w:i w:val="0"/>
      <w:iCs w:val="0"/>
      <w:sz w:val="17"/>
      <w:szCs w:val="17"/>
    </w:rPr>
  </w:style>
  <w:style w:type="character" w:customStyle="1" w:styleId="style171">
    <w:name w:val="style_171"/>
    <w:rsid w:val="004027C2"/>
    <w:rPr>
      <w:rFonts w:ascii="Arial" w:hAnsi="Arial" w:cs="Arial" w:hint="default"/>
      <w:b/>
      <w:bCs/>
      <w:i/>
      <w:iCs/>
      <w:sz w:val="17"/>
      <w:szCs w:val="17"/>
    </w:rPr>
  </w:style>
  <w:style w:type="character" w:styleId="PageNumber">
    <w:name w:val="page number"/>
    <w:basedOn w:val="DefaultParagraphFont"/>
    <w:uiPriority w:val="99"/>
    <w:semiHidden/>
    <w:unhideWhenUsed/>
    <w:rsid w:val="007E070B"/>
  </w:style>
  <w:style w:type="paragraph" w:styleId="BalloonText">
    <w:name w:val="Balloon Text"/>
    <w:basedOn w:val="Normal"/>
    <w:link w:val="BalloonTextChar"/>
    <w:uiPriority w:val="99"/>
    <w:semiHidden/>
    <w:unhideWhenUsed/>
    <w:rsid w:val="00B320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009"/>
    <w:rPr>
      <w:rFonts w:ascii="Lucida Grande" w:hAnsi="Lucida Grande" w:cs="Lucida Grande"/>
      <w:sz w:val="18"/>
      <w:szCs w:val="18"/>
    </w:rPr>
  </w:style>
  <w:style w:type="paragraph" w:styleId="ListParagraph">
    <w:name w:val="List Paragraph"/>
    <w:basedOn w:val="Normal"/>
    <w:uiPriority w:val="34"/>
    <w:qFormat/>
    <w:rsid w:val="00726869"/>
    <w:pPr>
      <w:ind w:left="720"/>
      <w:contextualSpacing/>
    </w:pPr>
  </w:style>
  <w:style w:type="character" w:customStyle="1" w:styleId="apple-converted-space">
    <w:name w:val="apple-converted-space"/>
    <w:basedOn w:val="DefaultParagraphFont"/>
    <w:rsid w:val="008F57B4"/>
  </w:style>
  <w:style w:type="character" w:styleId="CommentReference">
    <w:name w:val="annotation reference"/>
    <w:basedOn w:val="DefaultParagraphFont"/>
    <w:uiPriority w:val="99"/>
    <w:semiHidden/>
    <w:unhideWhenUsed/>
    <w:rsid w:val="00BB5DEF"/>
    <w:rPr>
      <w:sz w:val="16"/>
      <w:szCs w:val="16"/>
    </w:rPr>
  </w:style>
  <w:style w:type="paragraph" w:styleId="CommentText">
    <w:name w:val="annotation text"/>
    <w:basedOn w:val="Normal"/>
    <w:link w:val="CommentTextChar"/>
    <w:uiPriority w:val="99"/>
    <w:semiHidden/>
    <w:unhideWhenUsed/>
    <w:rsid w:val="00BB5DEF"/>
    <w:rPr>
      <w:sz w:val="20"/>
      <w:szCs w:val="20"/>
    </w:rPr>
  </w:style>
  <w:style w:type="character" w:customStyle="1" w:styleId="CommentTextChar">
    <w:name w:val="Comment Text Char"/>
    <w:basedOn w:val="DefaultParagraphFont"/>
    <w:link w:val="CommentText"/>
    <w:uiPriority w:val="99"/>
    <w:semiHidden/>
    <w:rsid w:val="00BB5DEF"/>
    <w:rPr>
      <w:sz w:val="20"/>
      <w:szCs w:val="20"/>
    </w:rPr>
  </w:style>
  <w:style w:type="paragraph" w:styleId="CommentSubject">
    <w:name w:val="annotation subject"/>
    <w:basedOn w:val="CommentText"/>
    <w:next w:val="CommentText"/>
    <w:link w:val="CommentSubjectChar"/>
    <w:uiPriority w:val="99"/>
    <w:semiHidden/>
    <w:unhideWhenUsed/>
    <w:rsid w:val="00BB5DEF"/>
    <w:rPr>
      <w:b/>
      <w:bCs/>
    </w:rPr>
  </w:style>
  <w:style w:type="character" w:customStyle="1" w:styleId="CommentSubjectChar">
    <w:name w:val="Comment Subject Char"/>
    <w:basedOn w:val="CommentTextChar"/>
    <w:link w:val="CommentSubject"/>
    <w:uiPriority w:val="99"/>
    <w:semiHidden/>
    <w:rsid w:val="00BB5DEF"/>
    <w:rPr>
      <w:b/>
      <w:bCs/>
      <w:sz w:val="20"/>
      <w:szCs w:val="20"/>
    </w:rPr>
  </w:style>
  <w:style w:type="character" w:styleId="Strong">
    <w:name w:val="Strong"/>
    <w:basedOn w:val="DefaultParagraphFont"/>
    <w:uiPriority w:val="22"/>
    <w:qFormat/>
    <w:rsid w:val="00BE09E5"/>
    <w:rPr>
      <w:b/>
      <w:bCs/>
    </w:rPr>
  </w:style>
  <w:style w:type="character" w:customStyle="1" w:styleId="doi">
    <w:name w:val="doi"/>
    <w:basedOn w:val="DefaultParagraphFont"/>
    <w:rsid w:val="000E2C98"/>
  </w:style>
  <w:style w:type="paragraph" w:customStyle="1" w:styleId="nova-e-listitem">
    <w:name w:val="nova-e-list__item"/>
    <w:basedOn w:val="Normal"/>
    <w:rsid w:val="000E2C98"/>
    <w:pPr>
      <w:spacing w:before="100" w:beforeAutospacing="1" w:after="100" w:afterAutospacing="1"/>
    </w:pPr>
    <w:rPr>
      <w:rFonts w:eastAsia="Times New Roman" w:cs="Times New Roman"/>
      <w:lang w:eastAsia="ja-JP"/>
    </w:rPr>
  </w:style>
  <w:style w:type="character" w:styleId="UnresolvedMention">
    <w:name w:val="Unresolved Mention"/>
    <w:basedOn w:val="DefaultParagraphFont"/>
    <w:uiPriority w:val="99"/>
    <w:semiHidden/>
    <w:unhideWhenUsed/>
    <w:rsid w:val="00AE0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3704">
      <w:bodyDiv w:val="1"/>
      <w:marLeft w:val="0"/>
      <w:marRight w:val="0"/>
      <w:marTop w:val="0"/>
      <w:marBottom w:val="0"/>
      <w:divBdr>
        <w:top w:val="none" w:sz="0" w:space="0" w:color="auto"/>
        <w:left w:val="none" w:sz="0" w:space="0" w:color="auto"/>
        <w:bottom w:val="none" w:sz="0" w:space="0" w:color="auto"/>
        <w:right w:val="none" w:sz="0" w:space="0" w:color="auto"/>
      </w:divBdr>
    </w:div>
    <w:div w:id="479230644">
      <w:bodyDiv w:val="1"/>
      <w:marLeft w:val="0"/>
      <w:marRight w:val="0"/>
      <w:marTop w:val="0"/>
      <w:marBottom w:val="0"/>
      <w:divBdr>
        <w:top w:val="none" w:sz="0" w:space="0" w:color="auto"/>
        <w:left w:val="none" w:sz="0" w:space="0" w:color="auto"/>
        <w:bottom w:val="none" w:sz="0" w:space="0" w:color="auto"/>
        <w:right w:val="none" w:sz="0" w:space="0" w:color="auto"/>
      </w:divBdr>
    </w:div>
    <w:div w:id="629046810">
      <w:bodyDiv w:val="1"/>
      <w:marLeft w:val="0"/>
      <w:marRight w:val="0"/>
      <w:marTop w:val="0"/>
      <w:marBottom w:val="0"/>
      <w:divBdr>
        <w:top w:val="none" w:sz="0" w:space="0" w:color="auto"/>
        <w:left w:val="none" w:sz="0" w:space="0" w:color="auto"/>
        <w:bottom w:val="none" w:sz="0" w:space="0" w:color="auto"/>
        <w:right w:val="none" w:sz="0" w:space="0" w:color="auto"/>
      </w:divBdr>
      <w:divsChild>
        <w:div w:id="304819004">
          <w:marLeft w:val="0"/>
          <w:marRight w:val="0"/>
          <w:marTop w:val="0"/>
          <w:marBottom w:val="0"/>
          <w:divBdr>
            <w:top w:val="none" w:sz="0" w:space="0" w:color="auto"/>
            <w:left w:val="none" w:sz="0" w:space="0" w:color="auto"/>
            <w:bottom w:val="none" w:sz="0" w:space="0" w:color="auto"/>
            <w:right w:val="none" w:sz="0" w:space="0" w:color="auto"/>
          </w:divBdr>
        </w:div>
      </w:divsChild>
    </w:div>
    <w:div w:id="635572712">
      <w:bodyDiv w:val="1"/>
      <w:marLeft w:val="0"/>
      <w:marRight w:val="0"/>
      <w:marTop w:val="0"/>
      <w:marBottom w:val="0"/>
      <w:divBdr>
        <w:top w:val="none" w:sz="0" w:space="0" w:color="auto"/>
        <w:left w:val="none" w:sz="0" w:space="0" w:color="auto"/>
        <w:bottom w:val="none" w:sz="0" w:space="0" w:color="auto"/>
        <w:right w:val="none" w:sz="0" w:space="0" w:color="auto"/>
      </w:divBdr>
    </w:div>
    <w:div w:id="704332969">
      <w:bodyDiv w:val="1"/>
      <w:marLeft w:val="0"/>
      <w:marRight w:val="0"/>
      <w:marTop w:val="0"/>
      <w:marBottom w:val="0"/>
      <w:divBdr>
        <w:top w:val="none" w:sz="0" w:space="0" w:color="auto"/>
        <w:left w:val="none" w:sz="0" w:space="0" w:color="auto"/>
        <w:bottom w:val="none" w:sz="0" w:space="0" w:color="auto"/>
        <w:right w:val="none" w:sz="0" w:space="0" w:color="auto"/>
      </w:divBdr>
    </w:div>
    <w:div w:id="851918508">
      <w:bodyDiv w:val="1"/>
      <w:marLeft w:val="0"/>
      <w:marRight w:val="0"/>
      <w:marTop w:val="0"/>
      <w:marBottom w:val="0"/>
      <w:divBdr>
        <w:top w:val="none" w:sz="0" w:space="0" w:color="auto"/>
        <w:left w:val="none" w:sz="0" w:space="0" w:color="auto"/>
        <w:bottom w:val="none" w:sz="0" w:space="0" w:color="auto"/>
        <w:right w:val="none" w:sz="0" w:space="0" w:color="auto"/>
      </w:divBdr>
    </w:div>
    <w:div w:id="889922708">
      <w:bodyDiv w:val="1"/>
      <w:marLeft w:val="0"/>
      <w:marRight w:val="0"/>
      <w:marTop w:val="0"/>
      <w:marBottom w:val="0"/>
      <w:divBdr>
        <w:top w:val="none" w:sz="0" w:space="0" w:color="auto"/>
        <w:left w:val="none" w:sz="0" w:space="0" w:color="auto"/>
        <w:bottom w:val="none" w:sz="0" w:space="0" w:color="auto"/>
        <w:right w:val="none" w:sz="0" w:space="0" w:color="auto"/>
      </w:divBdr>
    </w:div>
    <w:div w:id="965234491">
      <w:bodyDiv w:val="1"/>
      <w:marLeft w:val="0"/>
      <w:marRight w:val="0"/>
      <w:marTop w:val="0"/>
      <w:marBottom w:val="0"/>
      <w:divBdr>
        <w:top w:val="none" w:sz="0" w:space="0" w:color="auto"/>
        <w:left w:val="none" w:sz="0" w:space="0" w:color="auto"/>
        <w:bottom w:val="none" w:sz="0" w:space="0" w:color="auto"/>
        <w:right w:val="none" w:sz="0" w:space="0" w:color="auto"/>
      </w:divBdr>
    </w:div>
    <w:div w:id="1082794374">
      <w:bodyDiv w:val="1"/>
      <w:marLeft w:val="0"/>
      <w:marRight w:val="0"/>
      <w:marTop w:val="0"/>
      <w:marBottom w:val="0"/>
      <w:divBdr>
        <w:top w:val="none" w:sz="0" w:space="0" w:color="auto"/>
        <w:left w:val="none" w:sz="0" w:space="0" w:color="auto"/>
        <w:bottom w:val="none" w:sz="0" w:space="0" w:color="auto"/>
        <w:right w:val="none" w:sz="0" w:space="0" w:color="auto"/>
      </w:divBdr>
    </w:div>
    <w:div w:id="1523468740">
      <w:bodyDiv w:val="1"/>
      <w:marLeft w:val="0"/>
      <w:marRight w:val="0"/>
      <w:marTop w:val="0"/>
      <w:marBottom w:val="0"/>
      <w:divBdr>
        <w:top w:val="none" w:sz="0" w:space="0" w:color="auto"/>
        <w:left w:val="none" w:sz="0" w:space="0" w:color="auto"/>
        <w:bottom w:val="none" w:sz="0" w:space="0" w:color="auto"/>
        <w:right w:val="none" w:sz="0" w:space="0" w:color="auto"/>
      </w:divBdr>
      <w:divsChild>
        <w:div w:id="1162619552">
          <w:marLeft w:val="0"/>
          <w:marRight w:val="0"/>
          <w:marTop w:val="280"/>
          <w:marBottom w:val="280"/>
          <w:divBdr>
            <w:top w:val="none" w:sz="0" w:space="0" w:color="auto"/>
            <w:left w:val="none" w:sz="0" w:space="0" w:color="auto"/>
            <w:bottom w:val="none" w:sz="0" w:space="0" w:color="auto"/>
            <w:right w:val="none" w:sz="0" w:space="0" w:color="auto"/>
          </w:divBdr>
        </w:div>
      </w:divsChild>
    </w:div>
    <w:div w:id="2105566636">
      <w:bodyDiv w:val="1"/>
      <w:marLeft w:val="0"/>
      <w:marRight w:val="0"/>
      <w:marTop w:val="0"/>
      <w:marBottom w:val="0"/>
      <w:divBdr>
        <w:top w:val="none" w:sz="0" w:space="0" w:color="auto"/>
        <w:left w:val="none" w:sz="0" w:space="0" w:color="auto"/>
        <w:bottom w:val="none" w:sz="0" w:space="0" w:color="auto"/>
        <w:right w:val="none" w:sz="0" w:space="0" w:color="auto"/>
      </w:divBdr>
      <w:divsChild>
        <w:div w:id="20553524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5391523.2021.1976328" TargetMode="External"/><Relationship Id="rId13" Type="http://schemas.openxmlformats.org/officeDocument/2006/relationships/hyperlink" Target="https://doi.org/10.1017/S136672891400073X" TargetMode="External"/><Relationship Id="rId18" Type="http://schemas.openxmlformats.org/officeDocument/2006/relationships/hyperlink" Target="mailto:roberta@udel.edu" TargetMode="External"/><Relationship Id="rId3" Type="http://schemas.openxmlformats.org/officeDocument/2006/relationships/styles" Target="styles.xml"/><Relationship Id="rId21" Type="http://schemas.openxmlformats.org/officeDocument/2006/relationships/hyperlink" Target="mailto:karcher@udel.edu" TargetMode="External"/><Relationship Id="rId7" Type="http://schemas.openxmlformats.org/officeDocument/2006/relationships/endnotes" Target="endnotes.xml"/><Relationship Id="rId12" Type="http://schemas.openxmlformats.org/officeDocument/2006/relationships/hyperlink" Target="http://dx.doi.org/10.1016/j.jecp.2016.07.002" TargetMode="External"/><Relationship Id="rId17" Type="http://schemas.openxmlformats.org/officeDocument/2006/relationships/hyperlink" Target="https://www.newspressnow.com/news/local_news/education/has-the-time-come-for-universal-preschool/article_6cc3b418-5ed9-11ec-b9e5-7bde0a7e0595.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x.doi.org/10.1016%2Fj.cognition.2011.07.002" TargetMode="External"/><Relationship Id="rId20" Type="http://schemas.openxmlformats.org/officeDocument/2006/relationships/hyperlink" Target="mailto:kmp2@cumc.columbi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44/2018_JSLHR-L-17-036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searchgate.net/deref/http%3A%2F%2Fdx.doi.org%2F10.4236%2Fce.2013.49080?_sg%5B0%5D=0KFhKqzmoA67iNPxbplFeLSdHrzogbokadNS0Vmfy5-4s4MskuasxMB5GIR-8jXJ0raCIbvOTRFC3lAJ4YczUeu9zw.lSVAuHJrzdI51z4z5j4ewwLkoj-wJARchQo9P2I0_3xUVUohBZu1LrShr_ZkqKqbRi8VD7jYdNvVugy4NgJ4xw" TargetMode="External"/><Relationship Id="rId23" Type="http://schemas.openxmlformats.org/officeDocument/2006/relationships/footer" Target="footer1.xml"/><Relationship Id="rId10" Type="http://schemas.openxmlformats.org/officeDocument/2006/relationships/hyperlink" Target="https://dx.doi.org/10.1017%2FS0305000918000600" TargetMode="External"/><Relationship Id="rId19" Type="http://schemas.openxmlformats.org/officeDocument/2006/relationships/hyperlink" Target="mailto:khirshpa@temple.edu" TargetMode="External"/><Relationship Id="rId4" Type="http://schemas.openxmlformats.org/officeDocument/2006/relationships/settings" Target="settings.xml"/><Relationship Id="rId9" Type="http://schemas.openxmlformats.org/officeDocument/2006/relationships/hyperlink" Target="https://doi.org/10.1044/2020_LSHSS-19-00006" TargetMode="External"/><Relationship Id="rId14" Type="http://schemas.openxmlformats.org/officeDocument/2006/relationships/hyperlink" Target="https://doi.org/10.1080/87565641.2014.93196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DF235-DBB7-46B0-9573-3AE0754D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Pages>
  <Words>4730</Words>
  <Characters>26964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Haruka Konishi</cp:lastModifiedBy>
  <cp:revision>14</cp:revision>
  <cp:lastPrinted>2016-03-16T16:32:00Z</cp:lastPrinted>
  <dcterms:created xsi:type="dcterms:W3CDTF">2020-03-15T23:44:00Z</dcterms:created>
  <dcterms:modified xsi:type="dcterms:W3CDTF">2022-08-26T03:16:00Z</dcterms:modified>
</cp:coreProperties>
</file>